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E20" w:rsidRPr="00D81CBB" w:rsidRDefault="007A0E20" w:rsidP="007A0E20">
      <w:pPr>
        <w:jc w:val="center"/>
        <w:rPr>
          <w:sz w:val="24"/>
        </w:rPr>
      </w:pPr>
      <w:r w:rsidRPr="00D81CBB">
        <w:rPr>
          <w:sz w:val="24"/>
        </w:rPr>
        <w:t>SZCZEGÓŁOWA SPECYFIKACJA TECHNICZNA</w:t>
      </w:r>
    </w:p>
    <w:p w:rsidR="007A0E20" w:rsidRPr="00C32FC8" w:rsidRDefault="007A0E20" w:rsidP="007A0E20">
      <w:pPr>
        <w:pStyle w:val="Bezodstpw"/>
        <w:outlineLvl w:val="1"/>
      </w:pPr>
    </w:p>
    <w:p w:rsidR="007A0E20" w:rsidRPr="00C32FC8" w:rsidRDefault="007A0E20" w:rsidP="007A0E20">
      <w:pPr>
        <w:pStyle w:val="Bezodstpw"/>
        <w:outlineLvl w:val="1"/>
      </w:pPr>
      <w:bookmarkStart w:id="0" w:name="_Toc412808818"/>
      <w:bookmarkStart w:id="1" w:name="_Toc413051397"/>
      <w:r w:rsidRPr="00C32FC8">
        <w:t>D 0</w:t>
      </w:r>
      <w:r>
        <w:t>6</w:t>
      </w:r>
      <w:r w:rsidRPr="00C32FC8">
        <w:t>.0</w:t>
      </w:r>
      <w:r>
        <w:t>1</w:t>
      </w:r>
      <w:r w:rsidRPr="00C32FC8">
        <w:t>.0</w:t>
      </w:r>
      <w:r>
        <w:t>5</w:t>
      </w:r>
      <w:r w:rsidRPr="0002621B">
        <w:rPr>
          <w:i/>
        </w:rPr>
        <w:t xml:space="preserve"> </w:t>
      </w:r>
      <w:r w:rsidRPr="00C32FC8">
        <w:t>"</w:t>
      </w:r>
      <w:r>
        <w:t>UTWARDZENIE POBOCZY</w:t>
      </w:r>
      <w:r w:rsidRPr="00C32FC8">
        <w:t>"</w:t>
      </w:r>
      <w:bookmarkEnd w:id="0"/>
      <w:bookmarkEnd w:id="1"/>
    </w:p>
    <w:p w:rsidR="007A0E20" w:rsidRDefault="007A0E20" w:rsidP="007A0E2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A0E20" w:rsidRPr="002A7814" w:rsidRDefault="007A0E20" w:rsidP="007A0E20">
      <w:pPr>
        <w:pStyle w:val="Nagwek1"/>
      </w:pPr>
      <w:r w:rsidRPr="002A7814">
        <w:t>1. WSTĘP</w:t>
      </w:r>
    </w:p>
    <w:p w:rsidR="007A0E20" w:rsidRDefault="007A0E20" w:rsidP="007A0E20">
      <w:pPr>
        <w:autoSpaceDE w:val="0"/>
        <w:autoSpaceDN w:val="0"/>
        <w:adjustRightInd w:val="0"/>
        <w:ind w:left="360"/>
        <w:rPr>
          <w:b/>
          <w:bCs/>
          <w:szCs w:val="22"/>
        </w:rPr>
      </w:pP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1.1. Przedmiot ST</w:t>
      </w:r>
    </w:p>
    <w:p w:rsidR="007A0E20" w:rsidRDefault="007A0E20" w:rsidP="007A0E20">
      <w:pPr>
        <w:ind w:right="-2"/>
      </w:pPr>
      <w:r>
        <w:rPr>
          <w:szCs w:val="22"/>
        </w:rPr>
        <w:t>Przedmiotem niniejszej ogólnej specyfikacji technicznej (ST) są wymagania dotyczące wykonania i odbioru robót związanych z wykonywaniem utwardzenia poboczy kruszywem łamanym 0/31,5mm.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i/>
          <w:iCs/>
          <w:szCs w:val="22"/>
        </w:rPr>
      </w:pP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1.2. Zakres stosowania ST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 w:rsidRPr="002A7814">
        <w:t>Szczegółowa specyfikacja techniczna stosowana jest jako dokument kontraktowy przy zlecaniu i realiz</w:t>
      </w:r>
      <w:r>
        <w:t>acji robót wymienionych w p. 1.3</w:t>
      </w:r>
      <w:r w:rsidRPr="002A7814">
        <w:t>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1.3. Zakres robót obj</w:t>
      </w:r>
      <w:r>
        <w:rPr>
          <w:szCs w:val="22"/>
        </w:rPr>
        <w:t>ę</w:t>
      </w:r>
      <w:r>
        <w:rPr>
          <w:b/>
          <w:bCs/>
          <w:szCs w:val="22"/>
        </w:rPr>
        <w:t>tych ST</w:t>
      </w:r>
    </w:p>
    <w:p w:rsidR="00E321CE" w:rsidRDefault="007A0E20" w:rsidP="00473653">
      <w:pPr>
        <w:pStyle w:val="tekstost"/>
        <w:rPr>
          <w:rFonts w:ascii="Times New Roman" w:hAnsi="Times New Roman"/>
          <w:b/>
        </w:rPr>
      </w:pPr>
      <w:r>
        <w:rPr>
          <w:szCs w:val="22"/>
        </w:rPr>
        <w:t xml:space="preserve">Ustalenia zawarte w niniejszej specyfikacji dotyczą zasad prowadzenia robót związanych z utwardzeniem poboczy dla zadania: </w:t>
      </w:r>
      <w:r w:rsidR="006E1586">
        <w:rPr>
          <w:b/>
        </w:rPr>
        <w:t>Remont drogi powiatowej nr 075</w:t>
      </w:r>
      <w:r w:rsidR="00473653">
        <w:rPr>
          <w:b/>
        </w:rPr>
        <w:t>3</w:t>
      </w:r>
      <w:r w:rsidR="006E1586">
        <w:rPr>
          <w:b/>
        </w:rPr>
        <w:t xml:space="preserve">T </w:t>
      </w:r>
      <w:r w:rsidR="00473653">
        <w:rPr>
          <w:b/>
        </w:rPr>
        <w:t>Wysiadłów- Rzeczyca Mokra w miejscowościach Wysiadłów, Chwałki od km 0 +015 do km 0 + 630.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0"/>
        </w:rPr>
        <w:t xml:space="preserve"> </w:t>
      </w:r>
      <w:r>
        <w:rPr>
          <w:szCs w:val="22"/>
        </w:rPr>
        <w:t>i obejmują: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.- mechaniczne wyrównanie, wyprofilowanie i zagęszczenie podłoża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 - wykonanie utwardzenia poboczy warstwą kruszywa łamanego stabilizowanego mechanicznie 0/31,5mm.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    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1.4. Okre</w:t>
      </w:r>
      <w:r>
        <w:rPr>
          <w:szCs w:val="22"/>
        </w:rPr>
        <w:t>ś</w:t>
      </w:r>
      <w:r>
        <w:rPr>
          <w:b/>
          <w:bCs/>
          <w:szCs w:val="22"/>
        </w:rPr>
        <w:t>lenia podstawowe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b/>
          <w:bCs/>
          <w:szCs w:val="22"/>
        </w:rPr>
        <w:t xml:space="preserve">1.4.1. </w:t>
      </w:r>
      <w:r>
        <w:rPr>
          <w:szCs w:val="22"/>
        </w:rPr>
        <w:t>Nawierzchnia twarda nieulepszona - nawierzchnia nie przystosowana do szybkiego ruchu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samochodowego ze względu na pylenie, nierówności, ograniczony komfort jazdy - wibracje i hałas, jak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np. nawierzchnia tłuczniowa, brukowcowa lub żwirowa.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b/>
          <w:bCs/>
          <w:szCs w:val="22"/>
        </w:rPr>
        <w:t xml:space="preserve">1.4.2. </w:t>
      </w:r>
      <w:r>
        <w:rPr>
          <w:szCs w:val="22"/>
        </w:rPr>
        <w:t>Pozostałe określenia podstawowe są zgodne z obowiązującymi, odpowiednimi polskimi normami i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definicjami podanymi w SST D-M-00.00.00 „Wymagania ogólne” pkt 1.4.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1.5. Ogólne wymagania dotycz</w:t>
      </w:r>
      <w:r>
        <w:rPr>
          <w:szCs w:val="22"/>
        </w:rPr>
        <w:t>ą</w:t>
      </w:r>
      <w:r>
        <w:rPr>
          <w:b/>
          <w:bCs/>
          <w:szCs w:val="22"/>
        </w:rPr>
        <w:t>ce robót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Ogólne wymagania dotyczące robót podano w SST D-M-00.00.00 „Wymagania ogólne” pkt 1.5.</w:t>
      </w:r>
    </w:p>
    <w:p w:rsidR="007A0E20" w:rsidRPr="002A7814" w:rsidRDefault="007A0E20" w:rsidP="007A0E20">
      <w:pPr>
        <w:pStyle w:val="Nagwek1"/>
      </w:pPr>
      <w:r>
        <w:t>2. materiały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2.1. Ogólne wymagania dotycz</w:t>
      </w:r>
      <w:r>
        <w:rPr>
          <w:szCs w:val="22"/>
        </w:rPr>
        <w:t>ą</w:t>
      </w:r>
      <w:r>
        <w:rPr>
          <w:b/>
          <w:bCs/>
          <w:szCs w:val="22"/>
        </w:rPr>
        <w:t>ce materiałów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Ogólne wymagania dotyczące materiałów, ich pozyskiwania i składowania, podano w SST D-M-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00.00.00 „Wymagania ogólne” pkt 2.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2.2. Materiały do wykonania utwardzenia poboczy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Materiałem do wykonania utwardzenia poboczy wg niniejszej SST jest kruszywo łamane stabilizowane mechanicznie 0/31,5mm. </w:t>
      </w:r>
    </w:p>
    <w:p w:rsidR="007A0E20" w:rsidRPr="002A7814" w:rsidRDefault="007A0E20" w:rsidP="007A0E20">
      <w:pPr>
        <w:pStyle w:val="Nagwek1"/>
      </w:pPr>
      <w:r>
        <w:t>3</w:t>
      </w:r>
      <w:r w:rsidRPr="002A7814">
        <w:t xml:space="preserve">. </w:t>
      </w:r>
      <w:r>
        <w:t>sprzęt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3.1. Ogólne wymagania dotycz</w:t>
      </w:r>
      <w:r>
        <w:rPr>
          <w:szCs w:val="22"/>
        </w:rPr>
        <w:t>ą</w:t>
      </w:r>
      <w:r>
        <w:rPr>
          <w:b/>
          <w:bCs/>
          <w:szCs w:val="22"/>
        </w:rPr>
        <w:t>ce sprz</w:t>
      </w:r>
      <w:r>
        <w:rPr>
          <w:szCs w:val="22"/>
        </w:rPr>
        <w:t>ę</w:t>
      </w:r>
      <w:r>
        <w:rPr>
          <w:b/>
          <w:bCs/>
          <w:szCs w:val="22"/>
        </w:rPr>
        <w:t>tu</w:t>
      </w:r>
    </w:p>
    <w:p w:rsidR="007A0E20" w:rsidRDefault="007A0E20" w:rsidP="007A0E20">
      <w:pPr>
        <w:autoSpaceDE w:val="0"/>
        <w:autoSpaceDN w:val="0"/>
        <w:adjustRightInd w:val="0"/>
        <w:rPr>
          <w:szCs w:val="20"/>
        </w:rPr>
      </w:pPr>
      <w:r>
        <w:rPr>
          <w:szCs w:val="22"/>
        </w:rPr>
        <w:t>Ogólne wymagania dotyczące sprzętu podano w ST D-M-00.00.00 „Wymagania ogólne” pkt 3.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3.2. Sprz</w:t>
      </w:r>
      <w:r>
        <w:rPr>
          <w:szCs w:val="22"/>
        </w:rPr>
        <w:t>ę</w:t>
      </w:r>
      <w:r>
        <w:rPr>
          <w:b/>
          <w:bCs/>
          <w:szCs w:val="22"/>
        </w:rPr>
        <w:t>t do wykonania utwardzenia poboczy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Wykonawca przystępujący do wykonania nawierzchni poboczy z kruszywa powinien wykazać się możliwością korzystania </w:t>
      </w:r>
      <w:r>
        <w:rPr>
          <w:szCs w:val="22"/>
        </w:rPr>
        <w:br/>
        <w:t>z następującego sprzętu: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0"/>
        </w:rPr>
        <w:t xml:space="preserve">- </w:t>
      </w:r>
      <w:r>
        <w:rPr>
          <w:szCs w:val="22"/>
        </w:rPr>
        <w:t>równiarek do rozkładania i profilowania,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- walców wibracyjnych lub zagęszczarek wibracyjnych spalinowych.</w:t>
      </w:r>
    </w:p>
    <w:p w:rsidR="007A0E20" w:rsidRDefault="007A0E20" w:rsidP="007A0E20">
      <w:pPr>
        <w:numPr>
          <w:ilvl w:val="0"/>
          <w:numId w:val="19"/>
        </w:numPr>
        <w:autoSpaceDE w:val="0"/>
        <w:autoSpaceDN w:val="0"/>
        <w:adjustRightInd w:val="0"/>
        <w:jc w:val="left"/>
        <w:rPr>
          <w:szCs w:val="22"/>
        </w:rPr>
      </w:pPr>
    </w:p>
    <w:p w:rsidR="007A0E20" w:rsidRPr="002A7814" w:rsidRDefault="007A0E20" w:rsidP="007A0E20">
      <w:pPr>
        <w:pStyle w:val="Nagwek1"/>
      </w:pPr>
      <w:r>
        <w:t>4</w:t>
      </w:r>
      <w:r w:rsidRPr="002A7814">
        <w:t xml:space="preserve">. </w:t>
      </w:r>
      <w:r>
        <w:t>transport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4.1. Ogólne wymagania dotycz</w:t>
      </w:r>
      <w:r>
        <w:rPr>
          <w:szCs w:val="22"/>
        </w:rPr>
        <w:t>ą</w:t>
      </w:r>
      <w:r>
        <w:rPr>
          <w:b/>
          <w:bCs/>
          <w:szCs w:val="22"/>
        </w:rPr>
        <w:t>ce transportu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Ogólne wymagania dotyczące transportu podano w ST D-M-00.00.00 „Wymagania ogólne” pkt 4.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4.2. Transport kruszywa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 w:rsidRPr="00A70CF5">
        <w:t>Kruszywa można przewozić dowolnymi środkami transportu w warunkach zabezpieczających je przed zanieczyszczeniem, zmieszaniem z innymi materiałami, nadmiernym wysuszeniem i zawilgoceniem.</w:t>
      </w:r>
    </w:p>
    <w:p w:rsidR="007A0E20" w:rsidRPr="002A7814" w:rsidRDefault="007A0E20" w:rsidP="007A0E20">
      <w:pPr>
        <w:pStyle w:val="Nagwek1"/>
      </w:pPr>
      <w:r>
        <w:t>5</w:t>
      </w:r>
      <w:r w:rsidRPr="002A7814">
        <w:t>. W</w:t>
      </w:r>
      <w:r>
        <w:t>ykonanie robót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5.1. Ogólne zasady wykonania robót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Ogólne zasady wykonania robót podano w ST D-M-00.00.00 „Wymagania ogólne” pkt 5.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5.2. Przygotowanie podło</w:t>
      </w:r>
      <w:r>
        <w:rPr>
          <w:szCs w:val="22"/>
        </w:rPr>
        <w:t>ż</w:t>
      </w:r>
      <w:r>
        <w:rPr>
          <w:b/>
          <w:bCs/>
          <w:szCs w:val="22"/>
        </w:rPr>
        <w:t>a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Przygotowanie podłoża gruntowego pod utwardzenie poboczy powinno obejmować: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lastRenderedPageBreak/>
        <w:t>- usunięcie roślinności i wyrównanie nierówności ,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- wyprofilowanie spadków poprzecznych i zagęszczenie podłoża.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5.3. Wykonanie nawierzchni z kruszywa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b/>
          <w:bCs/>
          <w:szCs w:val="22"/>
        </w:rPr>
        <w:t xml:space="preserve">5.3.1. </w:t>
      </w:r>
      <w:r>
        <w:rPr>
          <w:szCs w:val="22"/>
        </w:rPr>
        <w:t>Wbudowanie i zagęszczanie kruszywa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Nawierzchnię poboczy należy wykonać z kruszywa łamanego stabilizowanego mechanicznie 0/31,5mm. Zagęszczenie ułożonej warstwy kruszywa należy prowadzić od krawędzi pobocza w kierunku krawędzi jezdni. Rodzaj sprzętu do zagęszczania musi być zaakceptowany przez Inspektora Nadzoru. Zagęszczona powierzchnia powinna być równa, posiadać spadek poprzeczny założony w dokumentacji projektowej, oraz nie posiadać śladów po przejściu walców lub zagęszczarek. Wskaźnik zagęszczenia powinien wynosić co najmniej 0,98% maksymalnego zagęszczenia według normalnej próby Proctora.</w:t>
      </w:r>
    </w:p>
    <w:p w:rsidR="007A0E20" w:rsidRPr="002A7814" w:rsidRDefault="007A0E20" w:rsidP="007A0E20">
      <w:pPr>
        <w:pStyle w:val="Nagwek1"/>
      </w:pPr>
      <w:r>
        <w:t>6. kontrola jakości robót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6.1. Ogólne zasady kontroli jako</w:t>
      </w:r>
      <w:r>
        <w:rPr>
          <w:szCs w:val="22"/>
        </w:rPr>
        <w:t>ś</w:t>
      </w:r>
      <w:r>
        <w:rPr>
          <w:b/>
          <w:bCs/>
          <w:szCs w:val="22"/>
        </w:rPr>
        <w:t>ci robót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Ogólne zasady kontroli jakości robót podano w SST D-M-00.00.00 „Wymagania ogólne” pkt 6.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6.2. Badania przed przyst</w:t>
      </w:r>
      <w:r>
        <w:rPr>
          <w:szCs w:val="22"/>
        </w:rPr>
        <w:t>ą</w:t>
      </w:r>
      <w:r>
        <w:rPr>
          <w:b/>
          <w:bCs/>
          <w:szCs w:val="22"/>
        </w:rPr>
        <w:t>pieniem do robót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Przed przystąpieniem do robót Wykonawca powinien sprawdzić optycznie jakość destruktu i wyniki</w:t>
      </w:r>
    </w:p>
    <w:p w:rsidR="007A0E20" w:rsidRDefault="007A0E20" w:rsidP="007A0E20">
      <w:pPr>
        <w:autoSpaceDE w:val="0"/>
        <w:autoSpaceDN w:val="0"/>
        <w:adjustRightInd w:val="0"/>
        <w:rPr>
          <w:szCs w:val="20"/>
        </w:rPr>
      </w:pPr>
      <w:r>
        <w:rPr>
          <w:szCs w:val="22"/>
        </w:rPr>
        <w:t>tych badań Inżynierowi do akceptacji.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6.3. Badania dotycz</w:t>
      </w:r>
      <w:r>
        <w:rPr>
          <w:szCs w:val="22"/>
        </w:rPr>
        <w:t>ą</w:t>
      </w:r>
      <w:r>
        <w:rPr>
          <w:b/>
          <w:bCs/>
          <w:szCs w:val="22"/>
        </w:rPr>
        <w:t>ce cech geometrycznych i wła</w:t>
      </w:r>
      <w:r>
        <w:rPr>
          <w:szCs w:val="22"/>
        </w:rPr>
        <w:t>ś</w:t>
      </w:r>
      <w:r>
        <w:rPr>
          <w:b/>
          <w:bCs/>
          <w:szCs w:val="22"/>
        </w:rPr>
        <w:t>ciwo</w:t>
      </w:r>
      <w:r>
        <w:rPr>
          <w:szCs w:val="22"/>
        </w:rPr>
        <w:t>ś</w:t>
      </w:r>
      <w:r>
        <w:rPr>
          <w:b/>
          <w:bCs/>
          <w:szCs w:val="22"/>
        </w:rPr>
        <w:t>ci nawierzchni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b/>
          <w:bCs/>
          <w:szCs w:val="22"/>
        </w:rPr>
        <w:t xml:space="preserve">6.3.1. </w:t>
      </w:r>
      <w:r>
        <w:rPr>
          <w:szCs w:val="22"/>
        </w:rPr>
        <w:t>Częstotliwość oraz zakres badań i pomiarów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Częstotliwość oraz zakres badań i pomiarów wykonanej nawierzchni podaje tablica 1.</w:t>
      </w:r>
    </w:p>
    <w:p w:rsidR="007A0E20" w:rsidRPr="00C32FC8" w:rsidRDefault="007A0E20" w:rsidP="007A0E20">
      <w:pPr>
        <w:jc w:val="left"/>
        <w:rPr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2247"/>
        <w:gridCol w:w="4703"/>
      </w:tblGrid>
      <w:tr w:rsidR="007A0E20" w:rsidRPr="00C32FC8" w:rsidTr="00F62B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120"/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Lp.</w:t>
            </w:r>
          </w:p>
        </w:tc>
        <w:tc>
          <w:tcPr>
            <w:tcW w:w="2247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/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Wyszczególnienie badań</w:t>
            </w:r>
          </w:p>
          <w:p w:rsidR="007A0E20" w:rsidRPr="00C32FC8" w:rsidRDefault="007A0E20" w:rsidP="00F62BCC">
            <w:pPr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i pomiarów</w:t>
            </w:r>
          </w:p>
        </w:tc>
        <w:tc>
          <w:tcPr>
            <w:tcW w:w="4703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</w:tcPr>
          <w:p w:rsidR="007A0E20" w:rsidRPr="00C32FC8" w:rsidRDefault="007A0E20" w:rsidP="00F62BCC">
            <w:pPr>
              <w:spacing w:before="60"/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Minimalna częstotliwość</w:t>
            </w:r>
          </w:p>
          <w:p w:rsidR="007A0E20" w:rsidRPr="00C32FC8" w:rsidRDefault="007A0E20" w:rsidP="00F62BCC">
            <w:pPr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badań i pomiarów</w:t>
            </w:r>
          </w:p>
        </w:tc>
      </w:tr>
      <w:tr w:rsidR="007A0E20" w:rsidRPr="00C32FC8" w:rsidTr="00F62B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1" w:type="dxa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>
              <w:rPr>
                <w:szCs w:val="22"/>
              </w:rPr>
              <w:t>Rzędne wysokościowe</w:t>
            </w:r>
          </w:p>
        </w:tc>
        <w:tc>
          <w:tcPr>
            <w:tcW w:w="4703" w:type="dxa"/>
            <w:tcBorders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>
              <w:rPr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rPr>
                  <w:szCs w:val="22"/>
                </w:rPr>
                <w:t>100 m</w:t>
              </w:r>
            </w:smartTag>
          </w:p>
        </w:tc>
      </w:tr>
      <w:tr w:rsidR="007A0E20" w:rsidRPr="00C32FC8" w:rsidTr="00F62B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 w:rsidRPr="00C32FC8">
              <w:rPr>
                <w:szCs w:val="20"/>
              </w:rP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 w:rsidRPr="00C32FC8">
              <w:rPr>
                <w:szCs w:val="20"/>
              </w:rPr>
              <w:t xml:space="preserve">co 20 m </w:t>
            </w:r>
          </w:p>
        </w:tc>
      </w:tr>
      <w:tr w:rsidR="007A0E20" w:rsidRPr="00C32FC8" w:rsidTr="00F62B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 w:rsidRPr="00C32FC8">
              <w:rPr>
                <w:szCs w:val="20"/>
              </w:rP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co 100m</w:t>
            </w:r>
          </w:p>
        </w:tc>
      </w:tr>
      <w:tr w:rsidR="007A0E20" w:rsidRPr="00C32FC8" w:rsidTr="00F62B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Spadki poprzeczne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co 20m</w:t>
            </w:r>
          </w:p>
        </w:tc>
      </w:tr>
      <w:tr w:rsidR="007A0E20" w:rsidRPr="00C32FC8" w:rsidTr="00F62B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Szerokość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co 100m</w:t>
            </w:r>
          </w:p>
        </w:tc>
      </w:tr>
      <w:tr w:rsidR="007A0E20" w:rsidRPr="00C32FC8" w:rsidTr="00F62B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Grubość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7A0E20" w:rsidRPr="00C32FC8" w:rsidRDefault="007A0E20" w:rsidP="00F62BCC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co 100m</w:t>
            </w:r>
          </w:p>
        </w:tc>
      </w:tr>
      <w:tr w:rsidR="007A0E20" w:rsidRPr="00C32FC8" w:rsidTr="00F62B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120"/>
              <w:jc w:val="center"/>
              <w:rPr>
                <w:szCs w:val="20"/>
              </w:rPr>
            </w:pPr>
            <w:r w:rsidRPr="00C32FC8">
              <w:rPr>
                <w:szCs w:val="20"/>
              </w:rP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E20" w:rsidRPr="00C32FC8" w:rsidRDefault="007A0E20" w:rsidP="00F62BCC">
            <w:pPr>
              <w:spacing w:before="20"/>
              <w:jc w:val="left"/>
              <w:rPr>
                <w:szCs w:val="20"/>
              </w:rPr>
            </w:pPr>
            <w:r>
              <w:rPr>
                <w:szCs w:val="20"/>
              </w:rPr>
              <w:t>Zagęszczenie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7A0E20" w:rsidRPr="00C32FC8" w:rsidRDefault="007A0E20" w:rsidP="00F62BCC">
            <w:pPr>
              <w:spacing w:before="20" w:after="60"/>
              <w:rPr>
                <w:szCs w:val="20"/>
              </w:rPr>
            </w:pPr>
            <w:r w:rsidRPr="00C32FC8">
              <w:rPr>
                <w:szCs w:val="20"/>
              </w:rPr>
              <w:t>w 2 punktach na dziennej działce roboczej, lecz nie rzadziej niż raz na 600 m</w:t>
            </w:r>
            <w:r w:rsidRPr="00C32FC8">
              <w:rPr>
                <w:szCs w:val="20"/>
                <w:vertAlign w:val="superscript"/>
              </w:rPr>
              <w:t>2</w:t>
            </w:r>
          </w:p>
        </w:tc>
      </w:tr>
    </w:tbl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Tablica 1. Częstotliwość oraz zakres badań i pomiarów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Lp. Wyszczególnienie badań Minimalna częstotliwość badań i pomiarów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1 Rzędne wysokościowe co </w:t>
      </w:r>
      <w:smartTag w:uri="urn:schemas-microsoft-com:office:smarttags" w:element="metricconverter">
        <w:smartTagPr>
          <w:attr w:name="ProductID" w:val="100 m"/>
        </w:smartTagPr>
        <w:r>
          <w:rPr>
            <w:szCs w:val="22"/>
          </w:rPr>
          <w:t>100 m</w:t>
        </w:r>
      </w:smartTag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2 Równość podłużna co </w:t>
      </w:r>
      <w:smartTag w:uri="urn:schemas-microsoft-com:office:smarttags" w:element="metricconverter">
        <w:smartTagPr>
          <w:attr w:name="ProductID" w:val="20 m"/>
        </w:smartTagPr>
        <w:r>
          <w:rPr>
            <w:szCs w:val="22"/>
          </w:rPr>
          <w:t>20 m</w:t>
        </w:r>
      </w:smartTag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3 Równość poprzeczna 10 pomiarów na </w:t>
      </w:r>
      <w:smartTag w:uri="urn:schemas-microsoft-com:office:smarttags" w:element="metricconverter">
        <w:smartTagPr>
          <w:attr w:name="ProductID" w:val="1 km"/>
        </w:smartTagPr>
        <w:r>
          <w:rPr>
            <w:szCs w:val="22"/>
          </w:rPr>
          <w:t>1 km</w:t>
        </w:r>
      </w:smartTag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4 Spadki poprzeczne co </w:t>
      </w:r>
      <w:smartTag w:uri="urn:schemas-microsoft-com:office:smarttags" w:element="metricconverter">
        <w:smartTagPr>
          <w:attr w:name="ProductID" w:val="20 m"/>
        </w:smartTagPr>
        <w:r>
          <w:rPr>
            <w:szCs w:val="22"/>
          </w:rPr>
          <w:t>20 m</w:t>
        </w:r>
      </w:smartTag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5 Szerokość 10 pomiarów na </w:t>
      </w:r>
      <w:smartTag w:uri="urn:schemas-microsoft-com:office:smarttags" w:element="metricconverter">
        <w:smartTagPr>
          <w:attr w:name="ProductID" w:val="1 km"/>
        </w:smartTagPr>
        <w:r>
          <w:rPr>
            <w:szCs w:val="22"/>
          </w:rPr>
          <w:t>1 km</w:t>
        </w:r>
      </w:smartTag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6 Grubość 10 pomiarów na </w:t>
      </w:r>
      <w:smartTag w:uri="urn:schemas-microsoft-com:office:smarttags" w:element="metricconverter">
        <w:smartTagPr>
          <w:attr w:name="ProductID" w:val="1 km"/>
        </w:smartTagPr>
        <w:r>
          <w:rPr>
            <w:szCs w:val="22"/>
          </w:rPr>
          <w:t>1 km</w:t>
        </w:r>
      </w:smartTag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7 Zagęszczenie 1 badanie na </w:t>
      </w:r>
      <w:smartTag w:uri="urn:schemas-microsoft-com:office:smarttags" w:element="metricconverter">
        <w:smartTagPr>
          <w:attr w:name="ProductID" w:val="600 m2"/>
        </w:smartTagPr>
        <w:r>
          <w:rPr>
            <w:szCs w:val="22"/>
          </w:rPr>
          <w:t>600 m</w:t>
        </w:r>
        <w:r>
          <w:rPr>
            <w:szCs w:val="14"/>
          </w:rPr>
          <w:t>2</w:t>
        </w:r>
      </w:smartTag>
      <w:r>
        <w:rPr>
          <w:szCs w:val="14"/>
        </w:rPr>
        <w:t xml:space="preserve"> </w:t>
      </w:r>
      <w:r>
        <w:rPr>
          <w:szCs w:val="22"/>
        </w:rPr>
        <w:t>utwardzenia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b/>
          <w:bCs/>
          <w:szCs w:val="22"/>
        </w:rPr>
        <w:t xml:space="preserve">6.3.2. </w:t>
      </w:r>
      <w:r>
        <w:rPr>
          <w:szCs w:val="22"/>
        </w:rPr>
        <w:t>Rzędne wysokościowe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Odchylenia rzędnych wysokościowych nawierzchni od rzędnych projektowanych nie powinno być większe niż +</w:t>
      </w:r>
      <w:smartTag w:uri="urn:schemas-microsoft-com:office:smarttags" w:element="metricconverter">
        <w:smartTagPr>
          <w:attr w:name="ProductID" w:val="1 cm"/>
        </w:smartTagPr>
        <w:r>
          <w:rPr>
            <w:szCs w:val="22"/>
          </w:rPr>
          <w:t>1 cm</w:t>
        </w:r>
      </w:smartTag>
      <w:r>
        <w:rPr>
          <w:szCs w:val="22"/>
        </w:rPr>
        <w:t xml:space="preserve"> i </w:t>
      </w:r>
      <w:smartTag w:uri="urn:schemas-microsoft-com:office:smarttags" w:element="metricconverter">
        <w:smartTagPr>
          <w:attr w:name="ProductID" w:val="-3 cm"/>
        </w:smartTagPr>
        <w:r>
          <w:rPr>
            <w:szCs w:val="22"/>
          </w:rPr>
          <w:t>-3 cm</w:t>
        </w:r>
      </w:smartTag>
      <w:r>
        <w:rPr>
          <w:szCs w:val="22"/>
        </w:rPr>
        <w:t>.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b/>
          <w:bCs/>
          <w:szCs w:val="22"/>
        </w:rPr>
        <w:t xml:space="preserve">6.3.3. </w:t>
      </w:r>
      <w:r>
        <w:rPr>
          <w:szCs w:val="22"/>
        </w:rPr>
        <w:t>Równość nawierzchni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Nierówności podłużne nawierzchni należy mierzyć łatą 4-metrową, zgodnie z normą BN-68/8931-04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[5]. Nierówności poprzeczne należy mierzyć 4-metrową łatą. Nierówności nawierzchni nie powinny  przekraczać </w:t>
      </w:r>
      <w:smartTag w:uri="urn:schemas-microsoft-com:office:smarttags" w:element="metricconverter">
        <w:smartTagPr>
          <w:attr w:name="ProductID" w:val="15 mm"/>
        </w:smartTagPr>
        <w:r>
          <w:rPr>
            <w:szCs w:val="22"/>
          </w:rPr>
          <w:t>15 mm</w:t>
        </w:r>
      </w:smartTag>
      <w:r>
        <w:rPr>
          <w:szCs w:val="22"/>
        </w:rPr>
        <w:t>.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b/>
          <w:bCs/>
          <w:szCs w:val="22"/>
        </w:rPr>
        <w:t xml:space="preserve">6.3.4. </w:t>
      </w:r>
      <w:r>
        <w:rPr>
          <w:szCs w:val="22"/>
        </w:rPr>
        <w:t>Spadki poprzeczne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Spadki poprzeczne nawierzchni na prostych i łukach powinny być zgodne z dokumentacją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projektową z tolerancją +/- </w:t>
      </w:r>
      <w:r>
        <w:rPr>
          <w:szCs w:val="22"/>
        </w:rPr>
        <w:t>0,5%.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b/>
          <w:bCs/>
          <w:szCs w:val="22"/>
        </w:rPr>
        <w:t xml:space="preserve">6.3.5. </w:t>
      </w:r>
      <w:r>
        <w:rPr>
          <w:szCs w:val="22"/>
        </w:rPr>
        <w:t>Szerokość nawierzchni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Szerokość pobocza utwardzonego nie może różnić się od szerokości projektowanej o więcej niż –5 cm i +</w:t>
      </w:r>
      <w:smartTag w:uri="urn:schemas-microsoft-com:office:smarttags" w:element="metricconverter">
        <w:smartTagPr>
          <w:attr w:name="ProductID" w:val="10 cm"/>
        </w:smartTagPr>
        <w:r>
          <w:rPr>
            <w:szCs w:val="22"/>
          </w:rPr>
          <w:t>10 cm</w:t>
        </w:r>
      </w:smartTag>
      <w:r>
        <w:rPr>
          <w:szCs w:val="22"/>
        </w:rPr>
        <w:t>.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b/>
          <w:bCs/>
          <w:szCs w:val="22"/>
        </w:rPr>
        <w:t xml:space="preserve">6.3.7. </w:t>
      </w:r>
      <w:r>
        <w:rPr>
          <w:szCs w:val="22"/>
        </w:rPr>
        <w:t>Grubość warstw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Grubość warstw należy sprawdzać przez wykopanie dołków kontrolnych w połowie szerokości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pobocza. Dopuszczalne odchyłki od projektowanej grubości nie powinny przekraczać ±1 cm.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6.4. Zag</w:t>
      </w:r>
      <w:r>
        <w:rPr>
          <w:szCs w:val="22"/>
        </w:rPr>
        <w:t>ę</w:t>
      </w:r>
      <w:r>
        <w:rPr>
          <w:b/>
          <w:bCs/>
          <w:szCs w:val="22"/>
        </w:rPr>
        <w:t>szczenie nawierzchni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Zagęszczenie nawierzchni należy badać co najmniej dwa razy dziennie, z tym, że maksymalna powierzchnia nawierzchni przypadająca na jedno badanie powinna wynosić </w:t>
      </w:r>
      <w:smartTag w:uri="urn:schemas-microsoft-com:office:smarttags" w:element="metricconverter">
        <w:smartTagPr>
          <w:attr w:name="ProductID" w:val="600 m2"/>
        </w:smartTagPr>
        <w:r>
          <w:rPr>
            <w:szCs w:val="22"/>
          </w:rPr>
          <w:t>600 m</w:t>
        </w:r>
        <w:r>
          <w:rPr>
            <w:szCs w:val="14"/>
          </w:rPr>
          <w:t>2</w:t>
        </w:r>
      </w:smartTag>
      <w:r>
        <w:rPr>
          <w:szCs w:val="22"/>
        </w:rPr>
        <w:t>. Kontrolę zagęszczenia nawierzchni można wykonywać dowolną metodą.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</w:p>
    <w:p w:rsidR="007A0E20" w:rsidRPr="002A7814" w:rsidRDefault="007A0E20" w:rsidP="007A0E20">
      <w:pPr>
        <w:pStyle w:val="Nagwek1"/>
      </w:pPr>
      <w:r>
        <w:lastRenderedPageBreak/>
        <w:t>7. obmiar robót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7.1. Ogólne zasady obmiaru robót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Ogólne zasady obmiaru robót podano w SST D-M-00.00.00 „Wymagania ogólne” pkt 7.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7.2. Jednostka obmiarowa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Jednostką obmiarową jest m</w:t>
      </w:r>
      <w:r>
        <w:rPr>
          <w:szCs w:val="14"/>
        </w:rPr>
        <w:t xml:space="preserve">2 </w:t>
      </w:r>
      <w:r>
        <w:rPr>
          <w:szCs w:val="22"/>
        </w:rPr>
        <w:t>(metr kwadratowy) wykonanego utwardzenia pobocza.</w:t>
      </w:r>
    </w:p>
    <w:p w:rsidR="007A0E20" w:rsidRPr="002A7814" w:rsidRDefault="007A0E20" w:rsidP="007A0E20">
      <w:pPr>
        <w:pStyle w:val="Nagwek1"/>
      </w:pPr>
      <w:r>
        <w:t>8</w:t>
      </w:r>
      <w:r w:rsidRPr="002A7814">
        <w:t xml:space="preserve">. </w:t>
      </w:r>
      <w:r>
        <w:t>odbiór robót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Ogólne zasady odbioru robót podano w ST D-M-00.00.00 „Wymagania ogólne” pkt 8.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Roboty uznaje się za zgodne z dokumentacją projektową, ST i wymaganiami Inspektora Nadzoru, jeżeli wszystkie pomiary i badania </w:t>
      </w:r>
      <w:r>
        <w:rPr>
          <w:szCs w:val="22"/>
        </w:rPr>
        <w:br/>
        <w:t>z zachowaniem tolerancji wg pkt 6 dały wyniki pozytywne.</w:t>
      </w:r>
    </w:p>
    <w:p w:rsidR="007A0E20" w:rsidRPr="002A7814" w:rsidRDefault="007A0E20" w:rsidP="007A0E20">
      <w:pPr>
        <w:pStyle w:val="Nagwek1"/>
      </w:pPr>
      <w:r>
        <w:t>9</w:t>
      </w:r>
      <w:r w:rsidRPr="002A7814">
        <w:t>. P</w:t>
      </w:r>
      <w:r>
        <w:t>odstawa płatności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9.1. Ogólne ustalenia dotycz</w:t>
      </w:r>
      <w:r>
        <w:rPr>
          <w:szCs w:val="22"/>
        </w:rPr>
        <w:t>ą</w:t>
      </w:r>
      <w:r>
        <w:rPr>
          <w:b/>
          <w:bCs/>
          <w:szCs w:val="22"/>
        </w:rPr>
        <w:t>ce podstawy płatno</w:t>
      </w:r>
      <w:r>
        <w:rPr>
          <w:szCs w:val="22"/>
        </w:rPr>
        <w:t>ś</w:t>
      </w:r>
      <w:r>
        <w:rPr>
          <w:b/>
          <w:bCs/>
          <w:szCs w:val="22"/>
        </w:rPr>
        <w:t>ci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Ogólne ustalenia dotyczące podstawy płatności podano w ST D-M-00.00.00 „Wymagania ogólne”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pkt 9.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9.2. Cena jednostki obmiarowej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rPr>
            <w:szCs w:val="22"/>
          </w:rPr>
          <w:t>1 m</w:t>
        </w:r>
        <w:r>
          <w:rPr>
            <w:szCs w:val="14"/>
          </w:rPr>
          <w:t>2</w:t>
        </w:r>
      </w:smartTag>
      <w:r>
        <w:rPr>
          <w:szCs w:val="14"/>
        </w:rPr>
        <w:t xml:space="preserve"> </w:t>
      </w:r>
      <w:r>
        <w:rPr>
          <w:szCs w:val="22"/>
        </w:rPr>
        <w:t>utwardzenia pobocza z obejmuje:</w:t>
      </w:r>
    </w:p>
    <w:p w:rsidR="007A0E20" w:rsidRDefault="007A0E20" w:rsidP="007A0E2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szCs w:val="22"/>
        </w:rPr>
      </w:pPr>
      <w:r>
        <w:rPr>
          <w:szCs w:val="22"/>
        </w:rPr>
        <w:t>prace pomiarowe i roboty przygotowawcze,</w:t>
      </w:r>
    </w:p>
    <w:p w:rsidR="007A0E20" w:rsidRDefault="007A0E20" w:rsidP="007A0E2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szCs w:val="22"/>
        </w:rPr>
      </w:pPr>
      <w:r>
        <w:rPr>
          <w:szCs w:val="22"/>
        </w:rPr>
        <w:t>oznakowanie robót,</w:t>
      </w:r>
    </w:p>
    <w:p w:rsidR="007A0E20" w:rsidRDefault="007A0E20" w:rsidP="007A0E2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szCs w:val="22"/>
        </w:rPr>
      </w:pPr>
      <w:r>
        <w:rPr>
          <w:szCs w:val="22"/>
        </w:rPr>
        <w:t>przygotowanie podłoża,</w:t>
      </w:r>
    </w:p>
    <w:p w:rsidR="007A0E20" w:rsidRDefault="007A0E20" w:rsidP="007A0E2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szCs w:val="22"/>
        </w:rPr>
      </w:pPr>
      <w:r>
        <w:rPr>
          <w:szCs w:val="22"/>
        </w:rPr>
        <w:t>dostarczenie materiałów,</w:t>
      </w:r>
    </w:p>
    <w:p w:rsidR="007A0E20" w:rsidRDefault="007A0E20" w:rsidP="007A0E2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szCs w:val="22"/>
        </w:rPr>
      </w:pPr>
      <w:r>
        <w:rPr>
          <w:szCs w:val="22"/>
        </w:rPr>
        <w:t>dostarczenie i wbudowanie mieszanki,</w:t>
      </w:r>
    </w:p>
    <w:p w:rsidR="007A0E20" w:rsidRDefault="007A0E20" w:rsidP="007A0E2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szCs w:val="22"/>
        </w:rPr>
      </w:pPr>
      <w:r>
        <w:rPr>
          <w:szCs w:val="22"/>
        </w:rPr>
        <w:t>wyrównanie do wymaganego profilu,</w:t>
      </w:r>
    </w:p>
    <w:p w:rsidR="007A0E20" w:rsidRDefault="007A0E20" w:rsidP="007A0E2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szCs w:val="22"/>
        </w:rPr>
      </w:pPr>
      <w:r>
        <w:rPr>
          <w:szCs w:val="22"/>
        </w:rPr>
        <w:t>zagęszczenie poszczególnych warstw,</w:t>
      </w:r>
    </w:p>
    <w:p w:rsidR="007A0E20" w:rsidRDefault="007A0E20" w:rsidP="007A0E2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szCs w:val="22"/>
        </w:rPr>
      </w:pPr>
      <w:r>
        <w:rPr>
          <w:szCs w:val="20"/>
        </w:rPr>
        <w:t>p</w:t>
      </w:r>
      <w:r>
        <w:rPr>
          <w:szCs w:val="22"/>
        </w:rPr>
        <w:t>rzeprowadzenie pomiarów i badań laboratoryjnych, wymaganych w specyfikacji technicznej.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0"/>
        </w:rPr>
      </w:pPr>
    </w:p>
    <w:p w:rsidR="007A0E20" w:rsidRPr="002A7814" w:rsidRDefault="007A0E20" w:rsidP="007A0E20">
      <w:pPr>
        <w:pStyle w:val="Nagwek1"/>
      </w:pPr>
      <w:r w:rsidRPr="002A7814">
        <w:t>1</w:t>
      </w:r>
      <w:r>
        <w:t>0. przepisy związane</w:t>
      </w:r>
    </w:p>
    <w:p w:rsidR="007A0E20" w:rsidRDefault="007A0E20" w:rsidP="007A0E20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b/>
          <w:bCs/>
          <w:szCs w:val="22"/>
        </w:rPr>
        <w:t>Normy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1. PN-B-04481 Grunty budowlane. Badanie próbek gruntu</w:t>
      </w:r>
    </w:p>
    <w:p w:rsidR="007A0E20" w:rsidRDefault="007A0E20" w:rsidP="007A0E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2. BN-68/8931-04 Drogi samochodowe. Pomiar równości nawierzchni planografem i łatą</w:t>
      </w:r>
    </w:p>
    <w:p w:rsidR="007A0E20" w:rsidRDefault="007A0E20" w:rsidP="007A0E20">
      <w:pPr>
        <w:autoSpaceDE w:val="0"/>
        <w:autoSpaceDN w:val="0"/>
        <w:adjustRightInd w:val="0"/>
        <w:rPr>
          <w:szCs w:val="20"/>
        </w:rPr>
      </w:pPr>
      <w:r>
        <w:rPr>
          <w:szCs w:val="22"/>
        </w:rPr>
        <w:t>3. BN-77/8931-12 Oznaczanie wskaźnika zagęszczenia gruntu.</w:t>
      </w:r>
    </w:p>
    <w:p w:rsidR="007A0E20" w:rsidRDefault="007A0E20" w:rsidP="007A0E20">
      <w:pPr>
        <w:rPr>
          <w:sz w:val="24"/>
        </w:rPr>
      </w:pPr>
    </w:p>
    <w:p w:rsidR="00CF417D" w:rsidRPr="007A0E20" w:rsidRDefault="00CF417D" w:rsidP="007A0E20"/>
    <w:sectPr w:rsidR="00CF417D" w:rsidRPr="007A0E20" w:rsidSect="00042B17">
      <w:headerReference w:type="default" r:id="rId8"/>
      <w:pgSz w:w="11907" w:h="16840" w:code="9"/>
      <w:pgMar w:top="734" w:right="851" w:bottom="1134" w:left="851" w:header="490" w:footer="851" w:gutter="454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6AA" w:rsidRDefault="00EE56AA">
      <w:r>
        <w:separator/>
      </w:r>
    </w:p>
    <w:p w:rsidR="00EE56AA" w:rsidRDefault="00EE56AA"/>
    <w:p w:rsidR="00EE56AA" w:rsidRDefault="00EE56AA"/>
    <w:p w:rsidR="00EE56AA" w:rsidRDefault="00EE56AA"/>
  </w:endnote>
  <w:endnote w:type="continuationSeparator" w:id="0">
    <w:p w:rsidR="00EE56AA" w:rsidRDefault="00EE56AA">
      <w:r>
        <w:continuationSeparator/>
      </w:r>
    </w:p>
    <w:p w:rsidR="00EE56AA" w:rsidRDefault="00EE56AA"/>
    <w:p w:rsidR="00EE56AA" w:rsidRDefault="00EE56AA"/>
    <w:p w:rsidR="00EE56AA" w:rsidRDefault="00EE56A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6AA" w:rsidRDefault="00EE56AA">
      <w:r>
        <w:separator/>
      </w:r>
    </w:p>
    <w:p w:rsidR="00EE56AA" w:rsidRDefault="00EE56AA"/>
    <w:p w:rsidR="00EE56AA" w:rsidRDefault="00EE56AA"/>
    <w:p w:rsidR="00EE56AA" w:rsidRDefault="00EE56AA"/>
  </w:footnote>
  <w:footnote w:type="continuationSeparator" w:id="0">
    <w:p w:rsidR="00EE56AA" w:rsidRDefault="00EE56AA">
      <w:r>
        <w:continuationSeparator/>
      </w:r>
    </w:p>
    <w:p w:rsidR="00EE56AA" w:rsidRDefault="00EE56AA"/>
    <w:p w:rsidR="00EE56AA" w:rsidRDefault="00EE56AA"/>
    <w:p w:rsidR="00EE56AA" w:rsidRDefault="00EE56A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F19" w:rsidRPr="00392247" w:rsidRDefault="00B56F19" w:rsidP="00D30BC0">
    <w:pPr>
      <w:pStyle w:val="Nagwek"/>
      <w:framePr w:wrap="around" w:vAnchor="text" w:hAnchor="page" w:x="10987" w:y="-24"/>
      <w:rPr>
        <w:rStyle w:val="Numerstrony"/>
        <w:rFonts w:ascii="Arial Narrow" w:hAnsi="Arial Narrow"/>
        <w:color w:val="808080"/>
      </w:rPr>
    </w:pPr>
    <w:r w:rsidRPr="00392247">
      <w:rPr>
        <w:rStyle w:val="Numerstrony"/>
        <w:rFonts w:ascii="Arial Narrow" w:hAnsi="Arial Narrow"/>
        <w:color w:val="808080"/>
      </w:rPr>
      <w:fldChar w:fldCharType="begin"/>
    </w:r>
    <w:r w:rsidRPr="00392247">
      <w:rPr>
        <w:rStyle w:val="Numerstrony"/>
        <w:rFonts w:ascii="Arial Narrow" w:hAnsi="Arial Narrow"/>
        <w:color w:val="808080"/>
      </w:rPr>
      <w:instrText xml:space="preserve">PAGE  </w:instrText>
    </w:r>
    <w:r w:rsidRPr="00392247">
      <w:rPr>
        <w:rStyle w:val="Numerstrony"/>
        <w:rFonts w:ascii="Arial Narrow" w:hAnsi="Arial Narrow"/>
        <w:color w:val="808080"/>
      </w:rPr>
      <w:fldChar w:fldCharType="separate"/>
    </w:r>
    <w:r w:rsidR="00473653">
      <w:rPr>
        <w:rStyle w:val="Numerstrony"/>
        <w:rFonts w:ascii="Arial Narrow" w:hAnsi="Arial Narrow"/>
        <w:noProof/>
        <w:color w:val="808080"/>
      </w:rPr>
      <w:t>3</w:t>
    </w:r>
    <w:r w:rsidRPr="00392247">
      <w:rPr>
        <w:rStyle w:val="Numerstrony"/>
        <w:rFonts w:ascii="Arial Narrow" w:hAnsi="Arial Narrow"/>
        <w:color w:val="808080"/>
      </w:rPr>
      <w:fldChar w:fldCharType="end"/>
    </w:r>
  </w:p>
  <w:p w:rsidR="00B56F19" w:rsidRPr="00392247" w:rsidRDefault="00B56F19" w:rsidP="00D30BC0">
    <w:pPr>
      <w:pStyle w:val="Stopka"/>
      <w:jc w:val="center"/>
      <w:rPr>
        <w:color w:val="808080"/>
        <w:sz w:val="18"/>
        <w:szCs w:val="18"/>
      </w:rPr>
    </w:pPr>
    <w:r w:rsidRPr="00392247">
      <w:rPr>
        <w:color w:val="808080"/>
        <w:sz w:val="18"/>
        <w:szCs w:val="18"/>
      </w:rPr>
      <w:t xml:space="preserve">Szczegółowe specyfikacje techniczne wykonania i odbioru robót dla zadania </w:t>
    </w:r>
  </w:p>
  <w:p w:rsidR="00B56F19" w:rsidRPr="00392247" w:rsidRDefault="00B56F19" w:rsidP="00E41D61">
    <w:pPr>
      <w:pStyle w:val="Stopka"/>
      <w:jc w:val="center"/>
      <w:rPr>
        <w:color w:val="808080"/>
        <w:sz w:val="18"/>
        <w:szCs w:val="18"/>
      </w:rPr>
    </w:pPr>
    <w:r w:rsidRPr="00392247">
      <w:rPr>
        <w:color w:val="808080"/>
        <w:sz w:val="18"/>
        <w:szCs w:val="18"/>
      </w:rPr>
      <w:t>„</w:t>
    </w:r>
    <w:r>
      <w:rPr>
        <w:color w:val="808080"/>
        <w:sz w:val="18"/>
        <w:szCs w:val="18"/>
      </w:rPr>
      <w:t>Przebudowa drogi nr 391029T Tarłów - Potoczek od km 0+000 do km 0+355</w:t>
    </w:r>
    <w:r w:rsidRPr="00392247">
      <w:rPr>
        <w:color w:val="808080"/>
        <w:sz w:val="18"/>
        <w:szCs w:val="18"/>
      </w:rPr>
      <w:t>”</w:t>
    </w:r>
  </w:p>
  <w:p w:rsidR="00B56F19" w:rsidRDefault="00B56F19" w:rsidP="00D30BC0"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20.25pt;margin-top:2.25pt;width:446.25pt;height:.05pt;z-index:251657728" o:connectortype="straight" strokecolor="#666" strokeweight=".25pt">
          <v:shadow type="perspective" color="#7f7f7f" opacity=".5" offset="1pt" offset2="-3pt"/>
        </v:shape>
      </w:pict>
    </w:r>
  </w:p>
  <w:p w:rsidR="00B56F19" w:rsidRDefault="00B56F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511287"/>
    <w:multiLevelType w:val="hybridMultilevel"/>
    <w:tmpl w:val="CD5A91F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B01FB"/>
    <w:multiLevelType w:val="hybridMultilevel"/>
    <w:tmpl w:val="5EF68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0E77"/>
    <w:multiLevelType w:val="hybridMultilevel"/>
    <w:tmpl w:val="33CEF230"/>
    <w:lvl w:ilvl="0" w:tplc="B148B47E">
      <w:start w:val="1"/>
      <w:numFmt w:val="lowerLetter"/>
      <w:lvlText w:val="%1)"/>
      <w:lvlJc w:val="left"/>
      <w:pPr>
        <w:ind w:left="328" w:hanging="226"/>
      </w:pPr>
      <w:rPr>
        <w:rFonts w:ascii="Verdana" w:eastAsia="Verdana" w:hAnsi="Verdana" w:cs="Verdana" w:hint="default"/>
        <w:spacing w:val="-1"/>
        <w:w w:val="100"/>
        <w:sz w:val="16"/>
        <w:szCs w:val="16"/>
      </w:rPr>
    </w:lvl>
    <w:lvl w:ilvl="1" w:tplc="D952D7F6">
      <w:start w:val="1"/>
      <w:numFmt w:val="bullet"/>
      <w:lvlText w:val="•"/>
      <w:lvlJc w:val="left"/>
      <w:pPr>
        <w:ind w:left="1197" w:hanging="226"/>
      </w:pPr>
      <w:rPr>
        <w:rFonts w:hint="default"/>
      </w:rPr>
    </w:lvl>
    <w:lvl w:ilvl="2" w:tplc="87681740">
      <w:start w:val="1"/>
      <w:numFmt w:val="bullet"/>
      <w:lvlText w:val="•"/>
      <w:lvlJc w:val="left"/>
      <w:pPr>
        <w:ind w:left="2074" w:hanging="226"/>
      </w:pPr>
      <w:rPr>
        <w:rFonts w:hint="default"/>
      </w:rPr>
    </w:lvl>
    <w:lvl w:ilvl="3" w:tplc="3680549E">
      <w:start w:val="1"/>
      <w:numFmt w:val="bullet"/>
      <w:lvlText w:val="•"/>
      <w:lvlJc w:val="left"/>
      <w:pPr>
        <w:ind w:left="2952" w:hanging="226"/>
      </w:pPr>
      <w:rPr>
        <w:rFonts w:hint="default"/>
      </w:rPr>
    </w:lvl>
    <w:lvl w:ilvl="4" w:tplc="A9E0A8D0">
      <w:start w:val="1"/>
      <w:numFmt w:val="bullet"/>
      <w:lvlText w:val="•"/>
      <w:lvlJc w:val="left"/>
      <w:pPr>
        <w:ind w:left="3829" w:hanging="226"/>
      </w:pPr>
      <w:rPr>
        <w:rFonts w:hint="default"/>
      </w:rPr>
    </w:lvl>
    <w:lvl w:ilvl="5" w:tplc="D3E0F558">
      <w:start w:val="1"/>
      <w:numFmt w:val="bullet"/>
      <w:lvlText w:val="•"/>
      <w:lvlJc w:val="left"/>
      <w:pPr>
        <w:ind w:left="4706" w:hanging="226"/>
      </w:pPr>
      <w:rPr>
        <w:rFonts w:hint="default"/>
      </w:rPr>
    </w:lvl>
    <w:lvl w:ilvl="6" w:tplc="B76E9C24">
      <w:start w:val="1"/>
      <w:numFmt w:val="bullet"/>
      <w:lvlText w:val="•"/>
      <w:lvlJc w:val="left"/>
      <w:pPr>
        <w:ind w:left="5584" w:hanging="226"/>
      </w:pPr>
      <w:rPr>
        <w:rFonts w:hint="default"/>
      </w:rPr>
    </w:lvl>
    <w:lvl w:ilvl="7" w:tplc="792E7284">
      <w:start w:val="1"/>
      <w:numFmt w:val="bullet"/>
      <w:lvlText w:val="•"/>
      <w:lvlJc w:val="left"/>
      <w:pPr>
        <w:ind w:left="6461" w:hanging="226"/>
      </w:pPr>
      <w:rPr>
        <w:rFonts w:hint="default"/>
      </w:rPr>
    </w:lvl>
    <w:lvl w:ilvl="8" w:tplc="99B8AC40">
      <w:start w:val="1"/>
      <w:numFmt w:val="bullet"/>
      <w:lvlText w:val="•"/>
      <w:lvlJc w:val="left"/>
      <w:pPr>
        <w:ind w:left="7338" w:hanging="226"/>
      </w:pPr>
      <w:rPr>
        <w:rFonts w:hint="default"/>
      </w:rPr>
    </w:lvl>
  </w:abstractNum>
  <w:abstractNum w:abstractNumId="4">
    <w:nsid w:val="23DB3CA6"/>
    <w:multiLevelType w:val="hybridMultilevel"/>
    <w:tmpl w:val="6B784172"/>
    <w:lvl w:ilvl="0" w:tplc="E6781A2C">
      <w:start w:val="1"/>
      <w:numFmt w:val="lowerLetter"/>
      <w:pStyle w:val="Podtytu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75EDF"/>
    <w:multiLevelType w:val="hybridMultilevel"/>
    <w:tmpl w:val="A636F22C"/>
    <w:lvl w:ilvl="0" w:tplc="439AE6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5E2415"/>
    <w:multiLevelType w:val="hybridMultilevel"/>
    <w:tmpl w:val="E914531E"/>
    <w:lvl w:ilvl="0" w:tplc="9346560A">
      <w:start w:val="6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47544"/>
    <w:multiLevelType w:val="singleLevel"/>
    <w:tmpl w:val="08D064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7591049"/>
    <w:multiLevelType w:val="hybridMultilevel"/>
    <w:tmpl w:val="BFD03C20"/>
    <w:lvl w:ilvl="0" w:tplc="271E1272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BD0BF3"/>
    <w:multiLevelType w:val="hybridMultilevel"/>
    <w:tmpl w:val="B2DAC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A2687D"/>
    <w:multiLevelType w:val="hybridMultilevel"/>
    <w:tmpl w:val="DC681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8315F"/>
    <w:multiLevelType w:val="singleLevel"/>
    <w:tmpl w:val="A38A548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417565F9"/>
    <w:multiLevelType w:val="hybridMultilevel"/>
    <w:tmpl w:val="B6CADAA2"/>
    <w:lvl w:ilvl="0" w:tplc="E9A4CC7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176DE0"/>
    <w:multiLevelType w:val="hybridMultilevel"/>
    <w:tmpl w:val="391EB22E"/>
    <w:lvl w:ilvl="0" w:tplc="439AE6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D2CB5"/>
    <w:multiLevelType w:val="hybridMultilevel"/>
    <w:tmpl w:val="8B583284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5E6630"/>
    <w:multiLevelType w:val="hybridMultilevel"/>
    <w:tmpl w:val="FFDAF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DE3AD9"/>
    <w:multiLevelType w:val="hybridMultilevel"/>
    <w:tmpl w:val="1B7CC7B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1329B"/>
    <w:multiLevelType w:val="hybridMultilevel"/>
    <w:tmpl w:val="212298C4"/>
    <w:lvl w:ilvl="0" w:tplc="BA0A8C24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25963"/>
    <w:multiLevelType w:val="hybridMultilevel"/>
    <w:tmpl w:val="D43C7956"/>
    <w:lvl w:ilvl="0" w:tplc="981C0186">
      <w:start w:val="6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B4421"/>
    <w:multiLevelType w:val="hybridMultilevel"/>
    <w:tmpl w:val="F64ECA7A"/>
    <w:lvl w:ilvl="0" w:tplc="8162ED48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1C6142"/>
    <w:multiLevelType w:val="hybridMultilevel"/>
    <w:tmpl w:val="FE5CA546"/>
    <w:lvl w:ilvl="0" w:tplc="C07ABE6C">
      <w:start w:val="1"/>
      <w:numFmt w:val="bullet"/>
      <w:pStyle w:val="N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226449"/>
    <w:multiLevelType w:val="singleLevel"/>
    <w:tmpl w:val="4F74AA24"/>
    <w:lvl w:ilvl="0">
      <w:start w:val="22"/>
      <w:numFmt w:val="decimal"/>
      <w:lvlText w:val="%1."/>
      <w:lvlJc w:val="right"/>
      <w:pPr>
        <w:ind w:left="454" w:hanging="454"/>
      </w:pPr>
      <w:rPr>
        <w:rFonts w:hint="default"/>
      </w:rPr>
    </w:lvl>
  </w:abstractNum>
  <w:abstractNum w:abstractNumId="23">
    <w:nsid w:val="620C3686"/>
    <w:multiLevelType w:val="hybridMultilevel"/>
    <w:tmpl w:val="D87C99F8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8E2635"/>
    <w:multiLevelType w:val="multilevel"/>
    <w:tmpl w:val="5A9C936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79254A9D"/>
    <w:multiLevelType w:val="hybridMultilevel"/>
    <w:tmpl w:val="3580D8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A281111"/>
    <w:multiLevelType w:val="hybridMultilevel"/>
    <w:tmpl w:val="D4A2DF52"/>
    <w:lvl w:ilvl="0" w:tplc="16D2DB86">
      <w:start w:val="1"/>
      <w:numFmt w:val="bullet"/>
      <w:pStyle w:val="Nagwek8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24"/>
  </w:num>
  <w:num w:numId="6">
    <w:abstractNumId w:val="12"/>
  </w:num>
  <w:num w:numId="7">
    <w:abstractNumId w:val="22"/>
  </w:num>
  <w:num w:numId="8">
    <w:abstractNumId w:val="2"/>
  </w:num>
  <w:num w:numId="9">
    <w:abstractNumId w:val="11"/>
  </w:num>
  <w:num w:numId="10">
    <w:abstractNumId w:val="1"/>
  </w:num>
  <w:num w:numId="11">
    <w:abstractNumId w:val="23"/>
  </w:num>
  <w:num w:numId="12">
    <w:abstractNumId w:val="20"/>
  </w:num>
  <w:num w:numId="13">
    <w:abstractNumId w:val="10"/>
  </w:num>
  <w:num w:numId="14">
    <w:abstractNumId w:val="15"/>
  </w:num>
  <w:num w:numId="15">
    <w:abstractNumId w:val="8"/>
  </w:num>
  <w:num w:numId="16">
    <w:abstractNumId w:val="13"/>
  </w:num>
  <w:num w:numId="17">
    <w:abstractNumId w:val="17"/>
  </w:num>
  <w:num w:numId="18">
    <w:abstractNumId w:val="25"/>
  </w:num>
  <w:num w:numId="19">
    <w:abstractNumId w:val="5"/>
  </w:num>
  <w:num w:numId="20">
    <w:abstractNumId w:val="14"/>
  </w:num>
  <w:num w:numId="21">
    <w:abstractNumId w:val="19"/>
  </w:num>
  <w:num w:numId="22">
    <w:abstractNumId w:val="18"/>
  </w:num>
  <w:num w:numId="23">
    <w:abstractNumId w:val="6"/>
  </w:num>
  <w:num w:numId="24">
    <w:abstractNumId w:val="9"/>
  </w:num>
  <w:num w:numId="25">
    <w:abstractNumId w:val="16"/>
  </w:num>
  <w:num w:numId="26">
    <w:abstractNumId w:val="3"/>
  </w:num>
  <w:num w:numId="27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8">
    <w:abstractNumId w:val="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mirrorMargins/>
  <w:stylePaneFormatFilter w:val="1028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86CE5"/>
    <w:rsid w:val="000012B1"/>
    <w:rsid w:val="0000133A"/>
    <w:rsid w:val="00001E4D"/>
    <w:rsid w:val="000024BF"/>
    <w:rsid w:val="00002B22"/>
    <w:rsid w:val="00002D51"/>
    <w:rsid w:val="00003E44"/>
    <w:rsid w:val="00003EA1"/>
    <w:rsid w:val="00005B1C"/>
    <w:rsid w:val="00006D30"/>
    <w:rsid w:val="00007547"/>
    <w:rsid w:val="00007756"/>
    <w:rsid w:val="00007D5C"/>
    <w:rsid w:val="00007DF3"/>
    <w:rsid w:val="0001099A"/>
    <w:rsid w:val="00010C65"/>
    <w:rsid w:val="00011905"/>
    <w:rsid w:val="00011E77"/>
    <w:rsid w:val="000126FF"/>
    <w:rsid w:val="00014233"/>
    <w:rsid w:val="0001627F"/>
    <w:rsid w:val="00017316"/>
    <w:rsid w:val="00017A6B"/>
    <w:rsid w:val="00017D5C"/>
    <w:rsid w:val="000214D2"/>
    <w:rsid w:val="00021904"/>
    <w:rsid w:val="00021FDD"/>
    <w:rsid w:val="0002522D"/>
    <w:rsid w:val="00025AEB"/>
    <w:rsid w:val="0002621B"/>
    <w:rsid w:val="00026F19"/>
    <w:rsid w:val="00027F7D"/>
    <w:rsid w:val="0003001B"/>
    <w:rsid w:val="0003110E"/>
    <w:rsid w:val="0003124B"/>
    <w:rsid w:val="00031667"/>
    <w:rsid w:val="0003297B"/>
    <w:rsid w:val="000333B7"/>
    <w:rsid w:val="000343EF"/>
    <w:rsid w:val="00034915"/>
    <w:rsid w:val="00034AD5"/>
    <w:rsid w:val="000352C5"/>
    <w:rsid w:val="00035AF1"/>
    <w:rsid w:val="00037463"/>
    <w:rsid w:val="00037ADA"/>
    <w:rsid w:val="0004041B"/>
    <w:rsid w:val="000407E5"/>
    <w:rsid w:val="00041335"/>
    <w:rsid w:val="00041774"/>
    <w:rsid w:val="00042B17"/>
    <w:rsid w:val="0004364C"/>
    <w:rsid w:val="0004377D"/>
    <w:rsid w:val="000443E1"/>
    <w:rsid w:val="00044C80"/>
    <w:rsid w:val="00045816"/>
    <w:rsid w:val="0005098B"/>
    <w:rsid w:val="00052BD1"/>
    <w:rsid w:val="00053247"/>
    <w:rsid w:val="00053BF8"/>
    <w:rsid w:val="00056EFD"/>
    <w:rsid w:val="00057E01"/>
    <w:rsid w:val="00062205"/>
    <w:rsid w:val="000633A9"/>
    <w:rsid w:val="0006516A"/>
    <w:rsid w:val="00066F6D"/>
    <w:rsid w:val="00071227"/>
    <w:rsid w:val="00072547"/>
    <w:rsid w:val="000726C4"/>
    <w:rsid w:val="00075955"/>
    <w:rsid w:val="00076A6F"/>
    <w:rsid w:val="00080CD1"/>
    <w:rsid w:val="00080DF6"/>
    <w:rsid w:val="00081F13"/>
    <w:rsid w:val="00082C50"/>
    <w:rsid w:val="00082C5D"/>
    <w:rsid w:val="00082D47"/>
    <w:rsid w:val="00083709"/>
    <w:rsid w:val="00083BDE"/>
    <w:rsid w:val="00084B5D"/>
    <w:rsid w:val="000861EA"/>
    <w:rsid w:val="00087DB8"/>
    <w:rsid w:val="00091381"/>
    <w:rsid w:val="00091F2C"/>
    <w:rsid w:val="000922E5"/>
    <w:rsid w:val="00092916"/>
    <w:rsid w:val="0009338A"/>
    <w:rsid w:val="00093A8E"/>
    <w:rsid w:val="00094922"/>
    <w:rsid w:val="00097399"/>
    <w:rsid w:val="000A10BA"/>
    <w:rsid w:val="000A1323"/>
    <w:rsid w:val="000A31D6"/>
    <w:rsid w:val="000A35FE"/>
    <w:rsid w:val="000A3779"/>
    <w:rsid w:val="000A4495"/>
    <w:rsid w:val="000A4E68"/>
    <w:rsid w:val="000A50B7"/>
    <w:rsid w:val="000A6691"/>
    <w:rsid w:val="000B2D1F"/>
    <w:rsid w:val="000B405A"/>
    <w:rsid w:val="000B4DCE"/>
    <w:rsid w:val="000B56D8"/>
    <w:rsid w:val="000C29A5"/>
    <w:rsid w:val="000C39CF"/>
    <w:rsid w:val="000C53E8"/>
    <w:rsid w:val="000C5F54"/>
    <w:rsid w:val="000C66B4"/>
    <w:rsid w:val="000D0B8C"/>
    <w:rsid w:val="000D13EB"/>
    <w:rsid w:val="000D2488"/>
    <w:rsid w:val="000D3791"/>
    <w:rsid w:val="000D4FBD"/>
    <w:rsid w:val="000D6228"/>
    <w:rsid w:val="000D69E6"/>
    <w:rsid w:val="000E07FD"/>
    <w:rsid w:val="000E308D"/>
    <w:rsid w:val="000E3AAA"/>
    <w:rsid w:val="000E43B7"/>
    <w:rsid w:val="000E5A84"/>
    <w:rsid w:val="000E64B5"/>
    <w:rsid w:val="000F1BEF"/>
    <w:rsid w:val="000F202A"/>
    <w:rsid w:val="000F3B94"/>
    <w:rsid w:val="000F4230"/>
    <w:rsid w:val="000F482A"/>
    <w:rsid w:val="000F53FD"/>
    <w:rsid w:val="000F5BA0"/>
    <w:rsid w:val="000F6BD1"/>
    <w:rsid w:val="000F79C9"/>
    <w:rsid w:val="000F7D44"/>
    <w:rsid w:val="00101FB3"/>
    <w:rsid w:val="00102A08"/>
    <w:rsid w:val="00103229"/>
    <w:rsid w:val="001037EF"/>
    <w:rsid w:val="00107465"/>
    <w:rsid w:val="00110A07"/>
    <w:rsid w:val="00111568"/>
    <w:rsid w:val="001116BC"/>
    <w:rsid w:val="00111DC0"/>
    <w:rsid w:val="00113831"/>
    <w:rsid w:val="00113E1A"/>
    <w:rsid w:val="00114B4E"/>
    <w:rsid w:val="001152EA"/>
    <w:rsid w:val="00115967"/>
    <w:rsid w:val="00115D11"/>
    <w:rsid w:val="0011635A"/>
    <w:rsid w:val="0011686E"/>
    <w:rsid w:val="00117FB2"/>
    <w:rsid w:val="00121DAA"/>
    <w:rsid w:val="0012238E"/>
    <w:rsid w:val="0012254F"/>
    <w:rsid w:val="0012301F"/>
    <w:rsid w:val="001234CC"/>
    <w:rsid w:val="00125C75"/>
    <w:rsid w:val="001306FE"/>
    <w:rsid w:val="00131775"/>
    <w:rsid w:val="001318AD"/>
    <w:rsid w:val="00134C94"/>
    <w:rsid w:val="00135CD5"/>
    <w:rsid w:val="00136309"/>
    <w:rsid w:val="001403CB"/>
    <w:rsid w:val="001424B6"/>
    <w:rsid w:val="00142829"/>
    <w:rsid w:val="00142A40"/>
    <w:rsid w:val="001438F4"/>
    <w:rsid w:val="00143CE6"/>
    <w:rsid w:val="00143D91"/>
    <w:rsid w:val="0014436C"/>
    <w:rsid w:val="001443B9"/>
    <w:rsid w:val="00144711"/>
    <w:rsid w:val="00144F61"/>
    <w:rsid w:val="0014501D"/>
    <w:rsid w:val="0014514E"/>
    <w:rsid w:val="001458DF"/>
    <w:rsid w:val="001468BD"/>
    <w:rsid w:val="00150C5C"/>
    <w:rsid w:val="001514DC"/>
    <w:rsid w:val="0015187D"/>
    <w:rsid w:val="00152212"/>
    <w:rsid w:val="001571E1"/>
    <w:rsid w:val="00157C6C"/>
    <w:rsid w:val="001607A2"/>
    <w:rsid w:val="00160C2F"/>
    <w:rsid w:val="00160F13"/>
    <w:rsid w:val="00161AE7"/>
    <w:rsid w:val="001620A9"/>
    <w:rsid w:val="00162236"/>
    <w:rsid w:val="0016753A"/>
    <w:rsid w:val="001720BC"/>
    <w:rsid w:val="00172923"/>
    <w:rsid w:val="00173138"/>
    <w:rsid w:val="0017724D"/>
    <w:rsid w:val="0017786D"/>
    <w:rsid w:val="001778E4"/>
    <w:rsid w:val="00180E2A"/>
    <w:rsid w:val="00181329"/>
    <w:rsid w:val="00181DDA"/>
    <w:rsid w:val="00182410"/>
    <w:rsid w:val="00185713"/>
    <w:rsid w:val="00186F26"/>
    <w:rsid w:val="0018778E"/>
    <w:rsid w:val="00187E7E"/>
    <w:rsid w:val="001907E4"/>
    <w:rsid w:val="001907F0"/>
    <w:rsid w:val="001919C8"/>
    <w:rsid w:val="00192B8D"/>
    <w:rsid w:val="001936A7"/>
    <w:rsid w:val="00195828"/>
    <w:rsid w:val="00196240"/>
    <w:rsid w:val="0019659A"/>
    <w:rsid w:val="001965B6"/>
    <w:rsid w:val="00197CD8"/>
    <w:rsid w:val="001A0165"/>
    <w:rsid w:val="001A0899"/>
    <w:rsid w:val="001A1125"/>
    <w:rsid w:val="001A40D6"/>
    <w:rsid w:val="001A65A0"/>
    <w:rsid w:val="001A6D48"/>
    <w:rsid w:val="001A6E49"/>
    <w:rsid w:val="001A746E"/>
    <w:rsid w:val="001A7539"/>
    <w:rsid w:val="001B035C"/>
    <w:rsid w:val="001B0F6E"/>
    <w:rsid w:val="001B215F"/>
    <w:rsid w:val="001B38B4"/>
    <w:rsid w:val="001B3C30"/>
    <w:rsid w:val="001B489B"/>
    <w:rsid w:val="001B5117"/>
    <w:rsid w:val="001B5307"/>
    <w:rsid w:val="001B588D"/>
    <w:rsid w:val="001C0316"/>
    <w:rsid w:val="001C05B7"/>
    <w:rsid w:val="001C1BFA"/>
    <w:rsid w:val="001C22E8"/>
    <w:rsid w:val="001C2FCB"/>
    <w:rsid w:val="001C4C4F"/>
    <w:rsid w:val="001C5240"/>
    <w:rsid w:val="001C6F30"/>
    <w:rsid w:val="001C7157"/>
    <w:rsid w:val="001C777C"/>
    <w:rsid w:val="001C7DF5"/>
    <w:rsid w:val="001D0556"/>
    <w:rsid w:val="001D303C"/>
    <w:rsid w:val="001D3081"/>
    <w:rsid w:val="001D3F76"/>
    <w:rsid w:val="001D4651"/>
    <w:rsid w:val="001D46E7"/>
    <w:rsid w:val="001D5498"/>
    <w:rsid w:val="001D5B87"/>
    <w:rsid w:val="001D7564"/>
    <w:rsid w:val="001D7BC5"/>
    <w:rsid w:val="001D7F72"/>
    <w:rsid w:val="001E0AA8"/>
    <w:rsid w:val="001E32EF"/>
    <w:rsid w:val="001E408D"/>
    <w:rsid w:val="001E453C"/>
    <w:rsid w:val="001E5032"/>
    <w:rsid w:val="001E545A"/>
    <w:rsid w:val="001E5D12"/>
    <w:rsid w:val="001F0417"/>
    <w:rsid w:val="001F0728"/>
    <w:rsid w:val="001F1329"/>
    <w:rsid w:val="001F194E"/>
    <w:rsid w:val="001F2993"/>
    <w:rsid w:val="001F3C29"/>
    <w:rsid w:val="001F4153"/>
    <w:rsid w:val="001F599D"/>
    <w:rsid w:val="00201AD3"/>
    <w:rsid w:val="002028C5"/>
    <w:rsid w:val="00202C15"/>
    <w:rsid w:val="00203C7D"/>
    <w:rsid w:val="00203D6E"/>
    <w:rsid w:val="002042CE"/>
    <w:rsid w:val="0020621D"/>
    <w:rsid w:val="00207011"/>
    <w:rsid w:val="002074AE"/>
    <w:rsid w:val="00211C5B"/>
    <w:rsid w:val="002144C6"/>
    <w:rsid w:val="00215B97"/>
    <w:rsid w:val="00215C40"/>
    <w:rsid w:val="00217B98"/>
    <w:rsid w:val="00220700"/>
    <w:rsid w:val="002215EB"/>
    <w:rsid w:val="00221A51"/>
    <w:rsid w:val="00221C3E"/>
    <w:rsid w:val="002240EC"/>
    <w:rsid w:val="00224714"/>
    <w:rsid w:val="00230787"/>
    <w:rsid w:val="00230F66"/>
    <w:rsid w:val="00231AFF"/>
    <w:rsid w:val="00231F5F"/>
    <w:rsid w:val="0023288E"/>
    <w:rsid w:val="00234411"/>
    <w:rsid w:val="00234A8E"/>
    <w:rsid w:val="002356AA"/>
    <w:rsid w:val="00236CB7"/>
    <w:rsid w:val="002410DA"/>
    <w:rsid w:val="002436E8"/>
    <w:rsid w:val="00243A43"/>
    <w:rsid w:val="00244763"/>
    <w:rsid w:val="00244BFD"/>
    <w:rsid w:val="0024604F"/>
    <w:rsid w:val="0025268D"/>
    <w:rsid w:val="0025356A"/>
    <w:rsid w:val="00254340"/>
    <w:rsid w:val="002558B8"/>
    <w:rsid w:val="002565B0"/>
    <w:rsid w:val="002567E4"/>
    <w:rsid w:val="00256D9F"/>
    <w:rsid w:val="00260AA9"/>
    <w:rsid w:val="002638F1"/>
    <w:rsid w:val="00264115"/>
    <w:rsid w:val="002646A7"/>
    <w:rsid w:val="002658D3"/>
    <w:rsid w:val="00265AE0"/>
    <w:rsid w:val="002667D6"/>
    <w:rsid w:val="0026681C"/>
    <w:rsid w:val="00267AD9"/>
    <w:rsid w:val="00267BDC"/>
    <w:rsid w:val="00270140"/>
    <w:rsid w:val="002702AF"/>
    <w:rsid w:val="00270BF1"/>
    <w:rsid w:val="00270CA2"/>
    <w:rsid w:val="002713FD"/>
    <w:rsid w:val="0027195F"/>
    <w:rsid w:val="00272478"/>
    <w:rsid w:val="00275723"/>
    <w:rsid w:val="002765AA"/>
    <w:rsid w:val="00276823"/>
    <w:rsid w:val="002769E8"/>
    <w:rsid w:val="00277207"/>
    <w:rsid w:val="002803A1"/>
    <w:rsid w:val="00280449"/>
    <w:rsid w:val="00283E30"/>
    <w:rsid w:val="0028401B"/>
    <w:rsid w:val="00285CE2"/>
    <w:rsid w:val="00286A18"/>
    <w:rsid w:val="00291444"/>
    <w:rsid w:val="00291963"/>
    <w:rsid w:val="00291FF9"/>
    <w:rsid w:val="0029217E"/>
    <w:rsid w:val="002943AD"/>
    <w:rsid w:val="00295389"/>
    <w:rsid w:val="0029557F"/>
    <w:rsid w:val="0029671E"/>
    <w:rsid w:val="0029774C"/>
    <w:rsid w:val="002979BC"/>
    <w:rsid w:val="002A02D3"/>
    <w:rsid w:val="002A04A3"/>
    <w:rsid w:val="002A2490"/>
    <w:rsid w:val="002A2651"/>
    <w:rsid w:val="002A2B9E"/>
    <w:rsid w:val="002A3003"/>
    <w:rsid w:val="002A37E4"/>
    <w:rsid w:val="002A4312"/>
    <w:rsid w:val="002A5522"/>
    <w:rsid w:val="002A5B33"/>
    <w:rsid w:val="002B0D80"/>
    <w:rsid w:val="002B2016"/>
    <w:rsid w:val="002B247C"/>
    <w:rsid w:val="002B2F4F"/>
    <w:rsid w:val="002B3232"/>
    <w:rsid w:val="002B3678"/>
    <w:rsid w:val="002B4207"/>
    <w:rsid w:val="002B6AD0"/>
    <w:rsid w:val="002B7ADF"/>
    <w:rsid w:val="002B7EBD"/>
    <w:rsid w:val="002C0187"/>
    <w:rsid w:val="002C09AA"/>
    <w:rsid w:val="002C0FB5"/>
    <w:rsid w:val="002C6371"/>
    <w:rsid w:val="002D22F4"/>
    <w:rsid w:val="002D2C2F"/>
    <w:rsid w:val="002D33F9"/>
    <w:rsid w:val="002D4283"/>
    <w:rsid w:val="002D4B02"/>
    <w:rsid w:val="002D4B46"/>
    <w:rsid w:val="002D5059"/>
    <w:rsid w:val="002D51FC"/>
    <w:rsid w:val="002E001F"/>
    <w:rsid w:val="002E1853"/>
    <w:rsid w:val="002E1DB6"/>
    <w:rsid w:val="002E202A"/>
    <w:rsid w:val="002E20CA"/>
    <w:rsid w:val="002E31EA"/>
    <w:rsid w:val="002E3E6A"/>
    <w:rsid w:val="002E4968"/>
    <w:rsid w:val="002E6136"/>
    <w:rsid w:val="002E63DB"/>
    <w:rsid w:val="002E7509"/>
    <w:rsid w:val="002E79B0"/>
    <w:rsid w:val="002F1157"/>
    <w:rsid w:val="002F2260"/>
    <w:rsid w:val="002F2B10"/>
    <w:rsid w:val="002F2BDA"/>
    <w:rsid w:val="002F383F"/>
    <w:rsid w:val="002F386E"/>
    <w:rsid w:val="002F647C"/>
    <w:rsid w:val="002F6540"/>
    <w:rsid w:val="002F7FAA"/>
    <w:rsid w:val="00301197"/>
    <w:rsid w:val="003025A3"/>
    <w:rsid w:val="00303615"/>
    <w:rsid w:val="00304AD3"/>
    <w:rsid w:val="00305CB6"/>
    <w:rsid w:val="003063F4"/>
    <w:rsid w:val="00310043"/>
    <w:rsid w:val="003115D5"/>
    <w:rsid w:val="0031190E"/>
    <w:rsid w:val="00312A93"/>
    <w:rsid w:val="00314758"/>
    <w:rsid w:val="00320994"/>
    <w:rsid w:val="00321895"/>
    <w:rsid w:val="0032368E"/>
    <w:rsid w:val="00325E3B"/>
    <w:rsid w:val="00326C46"/>
    <w:rsid w:val="00327709"/>
    <w:rsid w:val="003314A5"/>
    <w:rsid w:val="00331FDE"/>
    <w:rsid w:val="00332A80"/>
    <w:rsid w:val="0033372E"/>
    <w:rsid w:val="003345F7"/>
    <w:rsid w:val="00334F3D"/>
    <w:rsid w:val="00335813"/>
    <w:rsid w:val="00337191"/>
    <w:rsid w:val="00340130"/>
    <w:rsid w:val="00340D96"/>
    <w:rsid w:val="003444CA"/>
    <w:rsid w:val="00344A0C"/>
    <w:rsid w:val="00345AA4"/>
    <w:rsid w:val="00346B24"/>
    <w:rsid w:val="003472B3"/>
    <w:rsid w:val="003511EB"/>
    <w:rsid w:val="00351E99"/>
    <w:rsid w:val="00353265"/>
    <w:rsid w:val="00353E5F"/>
    <w:rsid w:val="00355130"/>
    <w:rsid w:val="003557C2"/>
    <w:rsid w:val="003562E9"/>
    <w:rsid w:val="00356F4A"/>
    <w:rsid w:val="00357727"/>
    <w:rsid w:val="003578E4"/>
    <w:rsid w:val="00360933"/>
    <w:rsid w:val="00360B0F"/>
    <w:rsid w:val="00361453"/>
    <w:rsid w:val="0036268E"/>
    <w:rsid w:val="003634C2"/>
    <w:rsid w:val="00363530"/>
    <w:rsid w:val="003635ED"/>
    <w:rsid w:val="00364792"/>
    <w:rsid w:val="00364E28"/>
    <w:rsid w:val="00364E78"/>
    <w:rsid w:val="00366D12"/>
    <w:rsid w:val="00371CCD"/>
    <w:rsid w:val="00373776"/>
    <w:rsid w:val="00374AB4"/>
    <w:rsid w:val="00374AC6"/>
    <w:rsid w:val="0037619F"/>
    <w:rsid w:val="0037668A"/>
    <w:rsid w:val="0037741E"/>
    <w:rsid w:val="00377D6E"/>
    <w:rsid w:val="00380A2E"/>
    <w:rsid w:val="00380CEC"/>
    <w:rsid w:val="003826B5"/>
    <w:rsid w:val="00382A8A"/>
    <w:rsid w:val="00383166"/>
    <w:rsid w:val="00383DB0"/>
    <w:rsid w:val="00383F05"/>
    <w:rsid w:val="00384585"/>
    <w:rsid w:val="003854B0"/>
    <w:rsid w:val="00385CA5"/>
    <w:rsid w:val="00387F70"/>
    <w:rsid w:val="003919E0"/>
    <w:rsid w:val="00392247"/>
    <w:rsid w:val="003927B1"/>
    <w:rsid w:val="0039435F"/>
    <w:rsid w:val="00395330"/>
    <w:rsid w:val="00396C19"/>
    <w:rsid w:val="003A0957"/>
    <w:rsid w:val="003A0979"/>
    <w:rsid w:val="003A0DD4"/>
    <w:rsid w:val="003A1EAA"/>
    <w:rsid w:val="003A210B"/>
    <w:rsid w:val="003A3431"/>
    <w:rsid w:val="003A3880"/>
    <w:rsid w:val="003A3CC2"/>
    <w:rsid w:val="003A46AC"/>
    <w:rsid w:val="003A62EE"/>
    <w:rsid w:val="003A6BDA"/>
    <w:rsid w:val="003A6E82"/>
    <w:rsid w:val="003A77EA"/>
    <w:rsid w:val="003B1102"/>
    <w:rsid w:val="003B1138"/>
    <w:rsid w:val="003B3AD6"/>
    <w:rsid w:val="003B6EAF"/>
    <w:rsid w:val="003B6FE5"/>
    <w:rsid w:val="003B7069"/>
    <w:rsid w:val="003B77CD"/>
    <w:rsid w:val="003B7FD5"/>
    <w:rsid w:val="003C0F42"/>
    <w:rsid w:val="003C1DAE"/>
    <w:rsid w:val="003C25CD"/>
    <w:rsid w:val="003C28F8"/>
    <w:rsid w:val="003C3293"/>
    <w:rsid w:val="003C3BDA"/>
    <w:rsid w:val="003C4F20"/>
    <w:rsid w:val="003C4F4C"/>
    <w:rsid w:val="003C5ED5"/>
    <w:rsid w:val="003C606D"/>
    <w:rsid w:val="003C6C2A"/>
    <w:rsid w:val="003D042E"/>
    <w:rsid w:val="003D05DF"/>
    <w:rsid w:val="003D1BD6"/>
    <w:rsid w:val="003D21FD"/>
    <w:rsid w:val="003D28D1"/>
    <w:rsid w:val="003D28FB"/>
    <w:rsid w:val="003D4566"/>
    <w:rsid w:val="003D47C7"/>
    <w:rsid w:val="003D4F2A"/>
    <w:rsid w:val="003D506E"/>
    <w:rsid w:val="003D5C22"/>
    <w:rsid w:val="003D77CA"/>
    <w:rsid w:val="003E1744"/>
    <w:rsid w:val="003E2A64"/>
    <w:rsid w:val="003E3102"/>
    <w:rsid w:val="003E33A8"/>
    <w:rsid w:val="003E4224"/>
    <w:rsid w:val="003E63A8"/>
    <w:rsid w:val="003E7648"/>
    <w:rsid w:val="003F0946"/>
    <w:rsid w:val="003F14B9"/>
    <w:rsid w:val="003F2373"/>
    <w:rsid w:val="003F24C9"/>
    <w:rsid w:val="003F293D"/>
    <w:rsid w:val="003F39C5"/>
    <w:rsid w:val="003F4394"/>
    <w:rsid w:val="003F58D6"/>
    <w:rsid w:val="003F5B1A"/>
    <w:rsid w:val="004003C6"/>
    <w:rsid w:val="0040285F"/>
    <w:rsid w:val="00403E3E"/>
    <w:rsid w:val="004056A0"/>
    <w:rsid w:val="00406692"/>
    <w:rsid w:val="0040741A"/>
    <w:rsid w:val="00407FDA"/>
    <w:rsid w:val="00411ABE"/>
    <w:rsid w:val="0041230D"/>
    <w:rsid w:val="00414A7A"/>
    <w:rsid w:val="0041599B"/>
    <w:rsid w:val="00415BC4"/>
    <w:rsid w:val="00420BA2"/>
    <w:rsid w:val="00423760"/>
    <w:rsid w:val="00424836"/>
    <w:rsid w:val="00425B90"/>
    <w:rsid w:val="0043007B"/>
    <w:rsid w:val="0043054A"/>
    <w:rsid w:val="00430CE8"/>
    <w:rsid w:val="00431C48"/>
    <w:rsid w:val="0043435C"/>
    <w:rsid w:val="00434C0A"/>
    <w:rsid w:val="00436A63"/>
    <w:rsid w:val="00436B77"/>
    <w:rsid w:val="00440C63"/>
    <w:rsid w:val="00441289"/>
    <w:rsid w:val="00442E1A"/>
    <w:rsid w:val="00444BC5"/>
    <w:rsid w:val="0044714A"/>
    <w:rsid w:val="00450244"/>
    <w:rsid w:val="0045063D"/>
    <w:rsid w:val="00451193"/>
    <w:rsid w:val="00451B48"/>
    <w:rsid w:val="0045280A"/>
    <w:rsid w:val="00452A56"/>
    <w:rsid w:val="00453206"/>
    <w:rsid w:val="00453F90"/>
    <w:rsid w:val="00454129"/>
    <w:rsid w:val="00454B3E"/>
    <w:rsid w:val="0045574F"/>
    <w:rsid w:val="00457E7E"/>
    <w:rsid w:val="00461E73"/>
    <w:rsid w:val="00461FCD"/>
    <w:rsid w:val="0046243E"/>
    <w:rsid w:val="00462C6D"/>
    <w:rsid w:val="00462CC0"/>
    <w:rsid w:val="00462D85"/>
    <w:rsid w:val="004671EB"/>
    <w:rsid w:val="0046729D"/>
    <w:rsid w:val="004673B4"/>
    <w:rsid w:val="00467D78"/>
    <w:rsid w:val="00471637"/>
    <w:rsid w:val="00471D0C"/>
    <w:rsid w:val="0047257E"/>
    <w:rsid w:val="004726C9"/>
    <w:rsid w:val="00473653"/>
    <w:rsid w:val="00473857"/>
    <w:rsid w:val="00474F28"/>
    <w:rsid w:val="00476CAA"/>
    <w:rsid w:val="00476E51"/>
    <w:rsid w:val="004800D7"/>
    <w:rsid w:val="00480627"/>
    <w:rsid w:val="00480B05"/>
    <w:rsid w:val="00482AAB"/>
    <w:rsid w:val="00482CFE"/>
    <w:rsid w:val="00484997"/>
    <w:rsid w:val="00484B4A"/>
    <w:rsid w:val="0048612D"/>
    <w:rsid w:val="00490847"/>
    <w:rsid w:val="0049217F"/>
    <w:rsid w:val="00494149"/>
    <w:rsid w:val="00494582"/>
    <w:rsid w:val="00495491"/>
    <w:rsid w:val="004A146F"/>
    <w:rsid w:val="004A1DA0"/>
    <w:rsid w:val="004A3C46"/>
    <w:rsid w:val="004A44A9"/>
    <w:rsid w:val="004A44E2"/>
    <w:rsid w:val="004A491E"/>
    <w:rsid w:val="004A4F3C"/>
    <w:rsid w:val="004A6BC1"/>
    <w:rsid w:val="004A6E5D"/>
    <w:rsid w:val="004A7FC4"/>
    <w:rsid w:val="004B08FB"/>
    <w:rsid w:val="004B10A1"/>
    <w:rsid w:val="004B1488"/>
    <w:rsid w:val="004B3104"/>
    <w:rsid w:val="004B5439"/>
    <w:rsid w:val="004B5505"/>
    <w:rsid w:val="004B55F0"/>
    <w:rsid w:val="004B5A08"/>
    <w:rsid w:val="004B5FD0"/>
    <w:rsid w:val="004B7DC8"/>
    <w:rsid w:val="004C0466"/>
    <w:rsid w:val="004C07BA"/>
    <w:rsid w:val="004C0B87"/>
    <w:rsid w:val="004C0CD3"/>
    <w:rsid w:val="004C1611"/>
    <w:rsid w:val="004C1F60"/>
    <w:rsid w:val="004C290C"/>
    <w:rsid w:val="004C35B9"/>
    <w:rsid w:val="004C4194"/>
    <w:rsid w:val="004C50C9"/>
    <w:rsid w:val="004D0A21"/>
    <w:rsid w:val="004D1194"/>
    <w:rsid w:val="004D26F0"/>
    <w:rsid w:val="004D330D"/>
    <w:rsid w:val="004D4634"/>
    <w:rsid w:val="004D6793"/>
    <w:rsid w:val="004D67C8"/>
    <w:rsid w:val="004E03E5"/>
    <w:rsid w:val="004E08A3"/>
    <w:rsid w:val="004E098E"/>
    <w:rsid w:val="004E13E1"/>
    <w:rsid w:val="004E1D82"/>
    <w:rsid w:val="004E64C3"/>
    <w:rsid w:val="004E7CD4"/>
    <w:rsid w:val="004F095D"/>
    <w:rsid w:val="004F1909"/>
    <w:rsid w:val="004F2507"/>
    <w:rsid w:val="004F2B4F"/>
    <w:rsid w:val="004F7064"/>
    <w:rsid w:val="004F76F0"/>
    <w:rsid w:val="004F77D5"/>
    <w:rsid w:val="004F7C86"/>
    <w:rsid w:val="005011B3"/>
    <w:rsid w:val="005013E6"/>
    <w:rsid w:val="00502D47"/>
    <w:rsid w:val="005038CC"/>
    <w:rsid w:val="00503ECE"/>
    <w:rsid w:val="00504795"/>
    <w:rsid w:val="005054E2"/>
    <w:rsid w:val="00505C30"/>
    <w:rsid w:val="00506964"/>
    <w:rsid w:val="00506BBD"/>
    <w:rsid w:val="005070B1"/>
    <w:rsid w:val="00507EE7"/>
    <w:rsid w:val="00513A05"/>
    <w:rsid w:val="00513B44"/>
    <w:rsid w:val="0051476D"/>
    <w:rsid w:val="00515166"/>
    <w:rsid w:val="005154F1"/>
    <w:rsid w:val="0052057C"/>
    <w:rsid w:val="00520C4A"/>
    <w:rsid w:val="00522B8F"/>
    <w:rsid w:val="0052338E"/>
    <w:rsid w:val="00524878"/>
    <w:rsid w:val="005339DB"/>
    <w:rsid w:val="0053425C"/>
    <w:rsid w:val="005346CA"/>
    <w:rsid w:val="00534B58"/>
    <w:rsid w:val="00535B07"/>
    <w:rsid w:val="00537464"/>
    <w:rsid w:val="005375EA"/>
    <w:rsid w:val="005376B2"/>
    <w:rsid w:val="00540BC8"/>
    <w:rsid w:val="00540D51"/>
    <w:rsid w:val="00540DEF"/>
    <w:rsid w:val="0054367F"/>
    <w:rsid w:val="00544602"/>
    <w:rsid w:val="00545FAE"/>
    <w:rsid w:val="00547289"/>
    <w:rsid w:val="00551C1B"/>
    <w:rsid w:val="005537F6"/>
    <w:rsid w:val="00554004"/>
    <w:rsid w:val="00554F8E"/>
    <w:rsid w:val="005559F3"/>
    <w:rsid w:val="0055696D"/>
    <w:rsid w:val="00556B40"/>
    <w:rsid w:val="00556F1C"/>
    <w:rsid w:val="005570E2"/>
    <w:rsid w:val="005573F8"/>
    <w:rsid w:val="0055767E"/>
    <w:rsid w:val="005579B2"/>
    <w:rsid w:val="00557E7E"/>
    <w:rsid w:val="00557F73"/>
    <w:rsid w:val="00560CE6"/>
    <w:rsid w:val="00562B75"/>
    <w:rsid w:val="00564254"/>
    <w:rsid w:val="005642C4"/>
    <w:rsid w:val="00570932"/>
    <w:rsid w:val="00570C76"/>
    <w:rsid w:val="00571508"/>
    <w:rsid w:val="005724F8"/>
    <w:rsid w:val="005740AA"/>
    <w:rsid w:val="005767FD"/>
    <w:rsid w:val="00576E4B"/>
    <w:rsid w:val="00577039"/>
    <w:rsid w:val="0057796D"/>
    <w:rsid w:val="0058002F"/>
    <w:rsid w:val="00581AF5"/>
    <w:rsid w:val="005820D1"/>
    <w:rsid w:val="0058457B"/>
    <w:rsid w:val="005852F5"/>
    <w:rsid w:val="0059125C"/>
    <w:rsid w:val="005918B5"/>
    <w:rsid w:val="00592B60"/>
    <w:rsid w:val="005931E2"/>
    <w:rsid w:val="005932D0"/>
    <w:rsid w:val="005933F4"/>
    <w:rsid w:val="00593CAA"/>
    <w:rsid w:val="00593E79"/>
    <w:rsid w:val="00594205"/>
    <w:rsid w:val="005955DC"/>
    <w:rsid w:val="00596B9D"/>
    <w:rsid w:val="005A0CD5"/>
    <w:rsid w:val="005A2EEE"/>
    <w:rsid w:val="005A3D28"/>
    <w:rsid w:val="005A5485"/>
    <w:rsid w:val="005A54FD"/>
    <w:rsid w:val="005A700C"/>
    <w:rsid w:val="005A7107"/>
    <w:rsid w:val="005B09DF"/>
    <w:rsid w:val="005B1170"/>
    <w:rsid w:val="005B2563"/>
    <w:rsid w:val="005B384D"/>
    <w:rsid w:val="005B4B62"/>
    <w:rsid w:val="005B4D1F"/>
    <w:rsid w:val="005B4D6B"/>
    <w:rsid w:val="005B593C"/>
    <w:rsid w:val="005B725A"/>
    <w:rsid w:val="005B76B3"/>
    <w:rsid w:val="005C222E"/>
    <w:rsid w:val="005C2B5F"/>
    <w:rsid w:val="005C3BBB"/>
    <w:rsid w:val="005C48E2"/>
    <w:rsid w:val="005C4D32"/>
    <w:rsid w:val="005C532B"/>
    <w:rsid w:val="005C55F1"/>
    <w:rsid w:val="005C59C0"/>
    <w:rsid w:val="005C5A62"/>
    <w:rsid w:val="005C691D"/>
    <w:rsid w:val="005D0839"/>
    <w:rsid w:val="005D0B88"/>
    <w:rsid w:val="005D298D"/>
    <w:rsid w:val="005D3F42"/>
    <w:rsid w:val="005D463B"/>
    <w:rsid w:val="005D5398"/>
    <w:rsid w:val="005D582B"/>
    <w:rsid w:val="005D680A"/>
    <w:rsid w:val="005D71A8"/>
    <w:rsid w:val="005D7AC0"/>
    <w:rsid w:val="005E0D5E"/>
    <w:rsid w:val="005E1CA7"/>
    <w:rsid w:val="005E2388"/>
    <w:rsid w:val="005E2CE9"/>
    <w:rsid w:val="005E3E7D"/>
    <w:rsid w:val="005E4FED"/>
    <w:rsid w:val="005E5071"/>
    <w:rsid w:val="005E52C2"/>
    <w:rsid w:val="005F090B"/>
    <w:rsid w:val="005F1478"/>
    <w:rsid w:val="005F223F"/>
    <w:rsid w:val="005F33BB"/>
    <w:rsid w:val="005F4181"/>
    <w:rsid w:val="005F4FB5"/>
    <w:rsid w:val="005F6E60"/>
    <w:rsid w:val="00601DCB"/>
    <w:rsid w:val="006031FF"/>
    <w:rsid w:val="00603F29"/>
    <w:rsid w:val="00605645"/>
    <w:rsid w:val="006061BD"/>
    <w:rsid w:val="0060696B"/>
    <w:rsid w:val="006109FA"/>
    <w:rsid w:val="0061130B"/>
    <w:rsid w:val="00611544"/>
    <w:rsid w:val="00612476"/>
    <w:rsid w:val="00612BF7"/>
    <w:rsid w:val="00613192"/>
    <w:rsid w:val="00613C8F"/>
    <w:rsid w:val="00615348"/>
    <w:rsid w:val="006163C8"/>
    <w:rsid w:val="00620504"/>
    <w:rsid w:val="00623C65"/>
    <w:rsid w:val="006251DE"/>
    <w:rsid w:val="00627EE0"/>
    <w:rsid w:val="00631FB0"/>
    <w:rsid w:val="00633485"/>
    <w:rsid w:val="00635024"/>
    <w:rsid w:val="00637A00"/>
    <w:rsid w:val="00641CF6"/>
    <w:rsid w:val="006421D0"/>
    <w:rsid w:val="0064460F"/>
    <w:rsid w:val="00646269"/>
    <w:rsid w:val="00647EA0"/>
    <w:rsid w:val="00650807"/>
    <w:rsid w:val="00650904"/>
    <w:rsid w:val="00650FAC"/>
    <w:rsid w:val="00651349"/>
    <w:rsid w:val="00653B7E"/>
    <w:rsid w:val="00653DF5"/>
    <w:rsid w:val="00654289"/>
    <w:rsid w:val="0065759C"/>
    <w:rsid w:val="0065799F"/>
    <w:rsid w:val="00660387"/>
    <w:rsid w:val="0066067D"/>
    <w:rsid w:val="0066211D"/>
    <w:rsid w:val="00662DC4"/>
    <w:rsid w:val="006642D8"/>
    <w:rsid w:val="00664D02"/>
    <w:rsid w:val="006651B1"/>
    <w:rsid w:val="00666FDA"/>
    <w:rsid w:val="00667133"/>
    <w:rsid w:val="00667412"/>
    <w:rsid w:val="00670711"/>
    <w:rsid w:val="00673246"/>
    <w:rsid w:val="0068115A"/>
    <w:rsid w:val="00682FB7"/>
    <w:rsid w:val="0068443E"/>
    <w:rsid w:val="006846C9"/>
    <w:rsid w:val="006863C6"/>
    <w:rsid w:val="00687AB6"/>
    <w:rsid w:val="00687DF3"/>
    <w:rsid w:val="0069004C"/>
    <w:rsid w:val="00691B2E"/>
    <w:rsid w:val="0069228D"/>
    <w:rsid w:val="00692439"/>
    <w:rsid w:val="006931BD"/>
    <w:rsid w:val="00693B6B"/>
    <w:rsid w:val="00695517"/>
    <w:rsid w:val="006955F3"/>
    <w:rsid w:val="006968E8"/>
    <w:rsid w:val="00696C74"/>
    <w:rsid w:val="006A185C"/>
    <w:rsid w:val="006A2638"/>
    <w:rsid w:val="006A2719"/>
    <w:rsid w:val="006A2837"/>
    <w:rsid w:val="006A76B5"/>
    <w:rsid w:val="006A7D30"/>
    <w:rsid w:val="006B0120"/>
    <w:rsid w:val="006B0390"/>
    <w:rsid w:val="006B2B1E"/>
    <w:rsid w:val="006B4E53"/>
    <w:rsid w:val="006B4E9A"/>
    <w:rsid w:val="006B5384"/>
    <w:rsid w:val="006B599E"/>
    <w:rsid w:val="006C05C3"/>
    <w:rsid w:val="006C076F"/>
    <w:rsid w:val="006C0E61"/>
    <w:rsid w:val="006C23EA"/>
    <w:rsid w:val="006C4CC5"/>
    <w:rsid w:val="006C584B"/>
    <w:rsid w:val="006C70D7"/>
    <w:rsid w:val="006D2CD4"/>
    <w:rsid w:val="006D67E7"/>
    <w:rsid w:val="006D6827"/>
    <w:rsid w:val="006D6C9F"/>
    <w:rsid w:val="006E09D2"/>
    <w:rsid w:val="006E1586"/>
    <w:rsid w:val="006E197B"/>
    <w:rsid w:val="006E2253"/>
    <w:rsid w:val="006E2BF0"/>
    <w:rsid w:val="006E3765"/>
    <w:rsid w:val="006E395E"/>
    <w:rsid w:val="006E5076"/>
    <w:rsid w:val="006E784A"/>
    <w:rsid w:val="006F062C"/>
    <w:rsid w:val="006F11AA"/>
    <w:rsid w:val="006F2304"/>
    <w:rsid w:val="006F379E"/>
    <w:rsid w:val="006F50B4"/>
    <w:rsid w:val="006F5727"/>
    <w:rsid w:val="006F7D79"/>
    <w:rsid w:val="00702C31"/>
    <w:rsid w:val="00703563"/>
    <w:rsid w:val="00703970"/>
    <w:rsid w:val="00704523"/>
    <w:rsid w:val="0070483B"/>
    <w:rsid w:val="00704D85"/>
    <w:rsid w:val="00704F72"/>
    <w:rsid w:val="0070727E"/>
    <w:rsid w:val="00707845"/>
    <w:rsid w:val="00707AA5"/>
    <w:rsid w:val="00707AF2"/>
    <w:rsid w:val="0071038E"/>
    <w:rsid w:val="00711DD3"/>
    <w:rsid w:val="007144E3"/>
    <w:rsid w:val="007153F1"/>
    <w:rsid w:val="00715C5A"/>
    <w:rsid w:val="00720E77"/>
    <w:rsid w:val="00721341"/>
    <w:rsid w:val="007223DA"/>
    <w:rsid w:val="00723C16"/>
    <w:rsid w:val="0072410E"/>
    <w:rsid w:val="00724132"/>
    <w:rsid w:val="00725479"/>
    <w:rsid w:val="007255B1"/>
    <w:rsid w:val="00725850"/>
    <w:rsid w:val="00726E10"/>
    <w:rsid w:val="00730BFD"/>
    <w:rsid w:val="00730D3E"/>
    <w:rsid w:val="0073155B"/>
    <w:rsid w:val="00732296"/>
    <w:rsid w:val="00733525"/>
    <w:rsid w:val="007356BC"/>
    <w:rsid w:val="0073602C"/>
    <w:rsid w:val="007368FA"/>
    <w:rsid w:val="00736FCC"/>
    <w:rsid w:val="00737B04"/>
    <w:rsid w:val="00737C1A"/>
    <w:rsid w:val="00741029"/>
    <w:rsid w:val="0074104C"/>
    <w:rsid w:val="0074193C"/>
    <w:rsid w:val="00742BC8"/>
    <w:rsid w:val="00743245"/>
    <w:rsid w:val="00744560"/>
    <w:rsid w:val="00744BEE"/>
    <w:rsid w:val="00744F98"/>
    <w:rsid w:val="00745E09"/>
    <w:rsid w:val="00746D1C"/>
    <w:rsid w:val="00750177"/>
    <w:rsid w:val="007511A2"/>
    <w:rsid w:val="00751FE2"/>
    <w:rsid w:val="00753231"/>
    <w:rsid w:val="00753BC8"/>
    <w:rsid w:val="0075522D"/>
    <w:rsid w:val="00756684"/>
    <w:rsid w:val="00756839"/>
    <w:rsid w:val="00757791"/>
    <w:rsid w:val="00760E38"/>
    <w:rsid w:val="007615DF"/>
    <w:rsid w:val="007677A3"/>
    <w:rsid w:val="00767A7C"/>
    <w:rsid w:val="00767BB2"/>
    <w:rsid w:val="00770405"/>
    <w:rsid w:val="00771EAF"/>
    <w:rsid w:val="00772324"/>
    <w:rsid w:val="0077233B"/>
    <w:rsid w:val="007734E7"/>
    <w:rsid w:val="00775208"/>
    <w:rsid w:val="00776D26"/>
    <w:rsid w:val="0078055E"/>
    <w:rsid w:val="00780A7B"/>
    <w:rsid w:val="00780F67"/>
    <w:rsid w:val="00781207"/>
    <w:rsid w:val="00781258"/>
    <w:rsid w:val="0078212F"/>
    <w:rsid w:val="00782A2E"/>
    <w:rsid w:val="00783087"/>
    <w:rsid w:val="00783A03"/>
    <w:rsid w:val="00784762"/>
    <w:rsid w:val="00784A34"/>
    <w:rsid w:val="00784F53"/>
    <w:rsid w:val="00785EBC"/>
    <w:rsid w:val="00786B62"/>
    <w:rsid w:val="00786CE5"/>
    <w:rsid w:val="007900FF"/>
    <w:rsid w:val="00790E29"/>
    <w:rsid w:val="0079388E"/>
    <w:rsid w:val="007953DB"/>
    <w:rsid w:val="007955F4"/>
    <w:rsid w:val="00796607"/>
    <w:rsid w:val="00796F2F"/>
    <w:rsid w:val="007977E9"/>
    <w:rsid w:val="007A0129"/>
    <w:rsid w:val="007A0E20"/>
    <w:rsid w:val="007A1692"/>
    <w:rsid w:val="007A1CBF"/>
    <w:rsid w:val="007A28BD"/>
    <w:rsid w:val="007A29BB"/>
    <w:rsid w:val="007A4DE1"/>
    <w:rsid w:val="007A75CE"/>
    <w:rsid w:val="007A79F3"/>
    <w:rsid w:val="007A7FD0"/>
    <w:rsid w:val="007B0496"/>
    <w:rsid w:val="007B0D4A"/>
    <w:rsid w:val="007B0EFD"/>
    <w:rsid w:val="007B1DC0"/>
    <w:rsid w:val="007B26ED"/>
    <w:rsid w:val="007B39BD"/>
    <w:rsid w:val="007B5A9A"/>
    <w:rsid w:val="007B6ABB"/>
    <w:rsid w:val="007B747E"/>
    <w:rsid w:val="007B77C7"/>
    <w:rsid w:val="007C1213"/>
    <w:rsid w:val="007C2F18"/>
    <w:rsid w:val="007C33FE"/>
    <w:rsid w:val="007C5878"/>
    <w:rsid w:val="007C5927"/>
    <w:rsid w:val="007D2D8B"/>
    <w:rsid w:val="007D5785"/>
    <w:rsid w:val="007D6761"/>
    <w:rsid w:val="007D68D8"/>
    <w:rsid w:val="007D714F"/>
    <w:rsid w:val="007E1B3E"/>
    <w:rsid w:val="007E3CEE"/>
    <w:rsid w:val="007E4E5D"/>
    <w:rsid w:val="007E5FBF"/>
    <w:rsid w:val="007E60A2"/>
    <w:rsid w:val="007E6142"/>
    <w:rsid w:val="007E6BE9"/>
    <w:rsid w:val="007E6F71"/>
    <w:rsid w:val="007E70FB"/>
    <w:rsid w:val="007E7155"/>
    <w:rsid w:val="007E74D3"/>
    <w:rsid w:val="007E7DC9"/>
    <w:rsid w:val="007F0C9E"/>
    <w:rsid w:val="007F337D"/>
    <w:rsid w:val="007F6B9F"/>
    <w:rsid w:val="00800306"/>
    <w:rsid w:val="00804012"/>
    <w:rsid w:val="00807D46"/>
    <w:rsid w:val="0081213A"/>
    <w:rsid w:val="00812553"/>
    <w:rsid w:val="00812BBD"/>
    <w:rsid w:val="00814788"/>
    <w:rsid w:val="00814A69"/>
    <w:rsid w:val="00815399"/>
    <w:rsid w:val="00815DBE"/>
    <w:rsid w:val="0081720D"/>
    <w:rsid w:val="00817494"/>
    <w:rsid w:val="008179AB"/>
    <w:rsid w:val="008208CA"/>
    <w:rsid w:val="00821C48"/>
    <w:rsid w:val="008231F6"/>
    <w:rsid w:val="00824822"/>
    <w:rsid w:val="008262E6"/>
    <w:rsid w:val="00826356"/>
    <w:rsid w:val="008266AF"/>
    <w:rsid w:val="0082730B"/>
    <w:rsid w:val="008306A8"/>
    <w:rsid w:val="00831C17"/>
    <w:rsid w:val="00831FD5"/>
    <w:rsid w:val="008327EF"/>
    <w:rsid w:val="00832A5B"/>
    <w:rsid w:val="00835293"/>
    <w:rsid w:val="00835365"/>
    <w:rsid w:val="0083704E"/>
    <w:rsid w:val="00842E46"/>
    <w:rsid w:val="008443FF"/>
    <w:rsid w:val="00845BF8"/>
    <w:rsid w:val="00845F9A"/>
    <w:rsid w:val="0084644B"/>
    <w:rsid w:val="008470E8"/>
    <w:rsid w:val="0084798C"/>
    <w:rsid w:val="00847ED1"/>
    <w:rsid w:val="00847F57"/>
    <w:rsid w:val="0085049E"/>
    <w:rsid w:val="00850E52"/>
    <w:rsid w:val="0085631B"/>
    <w:rsid w:val="00856442"/>
    <w:rsid w:val="00857060"/>
    <w:rsid w:val="0086034B"/>
    <w:rsid w:val="00860C78"/>
    <w:rsid w:val="008624ED"/>
    <w:rsid w:val="00863710"/>
    <w:rsid w:val="00863862"/>
    <w:rsid w:val="00863917"/>
    <w:rsid w:val="00863C94"/>
    <w:rsid w:val="00863CE7"/>
    <w:rsid w:val="00863DE1"/>
    <w:rsid w:val="00865704"/>
    <w:rsid w:val="00865F30"/>
    <w:rsid w:val="00866644"/>
    <w:rsid w:val="008667F5"/>
    <w:rsid w:val="00867636"/>
    <w:rsid w:val="008720DF"/>
    <w:rsid w:val="00872A62"/>
    <w:rsid w:val="008737A0"/>
    <w:rsid w:val="008737CE"/>
    <w:rsid w:val="00877B29"/>
    <w:rsid w:val="00877DF6"/>
    <w:rsid w:val="00881391"/>
    <w:rsid w:val="00882017"/>
    <w:rsid w:val="00884F85"/>
    <w:rsid w:val="0088563D"/>
    <w:rsid w:val="00885C8B"/>
    <w:rsid w:val="00886674"/>
    <w:rsid w:val="00886EDD"/>
    <w:rsid w:val="00887A3D"/>
    <w:rsid w:val="00887CAA"/>
    <w:rsid w:val="0089017A"/>
    <w:rsid w:val="0089055E"/>
    <w:rsid w:val="00891761"/>
    <w:rsid w:val="00891BFC"/>
    <w:rsid w:val="00893172"/>
    <w:rsid w:val="00893D41"/>
    <w:rsid w:val="00894333"/>
    <w:rsid w:val="00894855"/>
    <w:rsid w:val="00894BA1"/>
    <w:rsid w:val="0089533E"/>
    <w:rsid w:val="008953E9"/>
    <w:rsid w:val="00895D75"/>
    <w:rsid w:val="00897DC6"/>
    <w:rsid w:val="008A0FD6"/>
    <w:rsid w:val="008A136A"/>
    <w:rsid w:val="008A1563"/>
    <w:rsid w:val="008A27DC"/>
    <w:rsid w:val="008A293A"/>
    <w:rsid w:val="008A30AF"/>
    <w:rsid w:val="008A32AC"/>
    <w:rsid w:val="008A5642"/>
    <w:rsid w:val="008A6697"/>
    <w:rsid w:val="008B0704"/>
    <w:rsid w:val="008B0B17"/>
    <w:rsid w:val="008B0C61"/>
    <w:rsid w:val="008B115B"/>
    <w:rsid w:val="008B220D"/>
    <w:rsid w:val="008B26AC"/>
    <w:rsid w:val="008B33D8"/>
    <w:rsid w:val="008B5A2F"/>
    <w:rsid w:val="008B6A59"/>
    <w:rsid w:val="008B7325"/>
    <w:rsid w:val="008B73BC"/>
    <w:rsid w:val="008C2401"/>
    <w:rsid w:val="008C2C76"/>
    <w:rsid w:val="008C3ABA"/>
    <w:rsid w:val="008C42F7"/>
    <w:rsid w:val="008C53CD"/>
    <w:rsid w:val="008C73D1"/>
    <w:rsid w:val="008D0C62"/>
    <w:rsid w:val="008D11AD"/>
    <w:rsid w:val="008D3304"/>
    <w:rsid w:val="008D367D"/>
    <w:rsid w:val="008D4879"/>
    <w:rsid w:val="008D7E89"/>
    <w:rsid w:val="008E2B0E"/>
    <w:rsid w:val="008E3595"/>
    <w:rsid w:val="008E53AE"/>
    <w:rsid w:val="008E5D54"/>
    <w:rsid w:val="008E6BA0"/>
    <w:rsid w:val="008F139F"/>
    <w:rsid w:val="008F1776"/>
    <w:rsid w:val="008F1DBD"/>
    <w:rsid w:val="008F39A5"/>
    <w:rsid w:val="008F3A59"/>
    <w:rsid w:val="008F51C7"/>
    <w:rsid w:val="008F752D"/>
    <w:rsid w:val="008F7568"/>
    <w:rsid w:val="0090275F"/>
    <w:rsid w:val="009027A6"/>
    <w:rsid w:val="00903477"/>
    <w:rsid w:val="009044B5"/>
    <w:rsid w:val="00904508"/>
    <w:rsid w:val="00904564"/>
    <w:rsid w:val="00905850"/>
    <w:rsid w:val="00906C69"/>
    <w:rsid w:val="0090715C"/>
    <w:rsid w:val="009075C2"/>
    <w:rsid w:val="0091096C"/>
    <w:rsid w:val="0091166B"/>
    <w:rsid w:val="00912511"/>
    <w:rsid w:val="00914F8C"/>
    <w:rsid w:val="00916193"/>
    <w:rsid w:val="009200B2"/>
    <w:rsid w:val="00921481"/>
    <w:rsid w:val="0092304E"/>
    <w:rsid w:val="00923E0D"/>
    <w:rsid w:val="00924A11"/>
    <w:rsid w:val="00925150"/>
    <w:rsid w:val="009254B2"/>
    <w:rsid w:val="00927421"/>
    <w:rsid w:val="0092753E"/>
    <w:rsid w:val="0093131F"/>
    <w:rsid w:val="009316C6"/>
    <w:rsid w:val="0093175A"/>
    <w:rsid w:val="0093295C"/>
    <w:rsid w:val="0093315C"/>
    <w:rsid w:val="0093498B"/>
    <w:rsid w:val="009356A8"/>
    <w:rsid w:val="009370B8"/>
    <w:rsid w:val="009374D4"/>
    <w:rsid w:val="00942B27"/>
    <w:rsid w:val="00943406"/>
    <w:rsid w:val="00944611"/>
    <w:rsid w:val="009467B2"/>
    <w:rsid w:val="00947B54"/>
    <w:rsid w:val="009502C6"/>
    <w:rsid w:val="00950C8C"/>
    <w:rsid w:val="00952E7D"/>
    <w:rsid w:val="00953985"/>
    <w:rsid w:val="009550A2"/>
    <w:rsid w:val="0095540B"/>
    <w:rsid w:val="00956BA8"/>
    <w:rsid w:val="00961A83"/>
    <w:rsid w:val="009625A4"/>
    <w:rsid w:val="00962A5A"/>
    <w:rsid w:val="00963D4D"/>
    <w:rsid w:val="00964FFE"/>
    <w:rsid w:val="00965215"/>
    <w:rsid w:val="009657C4"/>
    <w:rsid w:val="00967A83"/>
    <w:rsid w:val="0097078D"/>
    <w:rsid w:val="00970F97"/>
    <w:rsid w:val="0097114F"/>
    <w:rsid w:val="00972521"/>
    <w:rsid w:val="00973782"/>
    <w:rsid w:val="00973E4A"/>
    <w:rsid w:val="009741D8"/>
    <w:rsid w:val="0097487B"/>
    <w:rsid w:val="00974D1B"/>
    <w:rsid w:val="00974E84"/>
    <w:rsid w:val="0098116C"/>
    <w:rsid w:val="00983777"/>
    <w:rsid w:val="00983B46"/>
    <w:rsid w:val="00983E2E"/>
    <w:rsid w:val="0098442E"/>
    <w:rsid w:val="00984CE1"/>
    <w:rsid w:val="0098575C"/>
    <w:rsid w:val="00985B26"/>
    <w:rsid w:val="0098643B"/>
    <w:rsid w:val="0098663B"/>
    <w:rsid w:val="009869A6"/>
    <w:rsid w:val="00991FE5"/>
    <w:rsid w:val="009928A9"/>
    <w:rsid w:val="00992B23"/>
    <w:rsid w:val="00993073"/>
    <w:rsid w:val="00994637"/>
    <w:rsid w:val="0099796E"/>
    <w:rsid w:val="009A0B2D"/>
    <w:rsid w:val="009A128D"/>
    <w:rsid w:val="009A217F"/>
    <w:rsid w:val="009A23B6"/>
    <w:rsid w:val="009A3355"/>
    <w:rsid w:val="009A3474"/>
    <w:rsid w:val="009A3F41"/>
    <w:rsid w:val="009A5DD8"/>
    <w:rsid w:val="009A7521"/>
    <w:rsid w:val="009B00AF"/>
    <w:rsid w:val="009B21FF"/>
    <w:rsid w:val="009B2932"/>
    <w:rsid w:val="009B32DE"/>
    <w:rsid w:val="009B35D3"/>
    <w:rsid w:val="009B36E3"/>
    <w:rsid w:val="009B517C"/>
    <w:rsid w:val="009B62F4"/>
    <w:rsid w:val="009B7357"/>
    <w:rsid w:val="009C1EBE"/>
    <w:rsid w:val="009C233B"/>
    <w:rsid w:val="009C5170"/>
    <w:rsid w:val="009C51AE"/>
    <w:rsid w:val="009C7D60"/>
    <w:rsid w:val="009D1244"/>
    <w:rsid w:val="009D1B8D"/>
    <w:rsid w:val="009D2427"/>
    <w:rsid w:val="009D459A"/>
    <w:rsid w:val="009D646D"/>
    <w:rsid w:val="009D6D4D"/>
    <w:rsid w:val="009E008A"/>
    <w:rsid w:val="009E00AE"/>
    <w:rsid w:val="009E0A0A"/>
    <w:rsid w:val="009E102A"/>
    <w:rsid w:val="009E2218"/>
    <w:rsid w:val="009E2AC6"/>
    <w:rsid w:val="009E3FF8"/>
    <w:rsid w:val="009E55D6"/>
    <w:rsid w:val="009E6F39"/>
    <w:rsid w:val="009E765A"/>
    <w:rsid w:val="009F04D7"/>
    <w:rsid w:val="009F0B48"/>
    <w:rsid w:val="009F1A3C"/>
    <w:rsid w:val="009F3600"/>
    <w:rsid w:val="009F5006"/>
    <w:rsid w:val="009F6690"/>
    <w:rsid w:val="009F7023"/>
    <w:rsid w:val="00A00530"/>
    <w:rsid w:val="00A01021"/>
    <w:rsid w:val="00A016B1"/>
    <w:rsid w:val="00A02308"/>
    <w:rsid w:val="00A027BB"/>
    <w:rsid w:val="00A02915"/>
    <w:rsid w:val="00A0312B"/>
    <w:rsid w:val="00A03219"/>
    <w:rsid w:val="00A03802"/>
    <w:rsid w:val="00A03A0D"/>
    <w:rsid w:val="00A03AC8"/>
    <w:rsid w:val="00A03CD4"/>
    <w:rsid w:val="00A04582"/>
    <w:rsid w:val="00A0474C"/>
    <w:rsid w:val="00A054CB"/>
    <w:rsid w:val="00A111B5"/>
    <w:rsid w:val="00A1122B"/>
    <w:rsid w:val="00A117C8"/>
    <w:rsid w:val="00A11AD6"/>
    <w:rsid w:val="00A11EB7"/>
    <w:rsid w:val="00A121D3"/>
    <w:rsid w:val="00A136FF"/>
    <w:rsid w:val="00A140C7"/>
    <w:rsid w:val="00A1542E"/>
    <w:rsid w:val="00A173A9"/>
    <w:rsid w:val="00A211BA"/>
    <w:rsid w:val="00A223C2"/>
    <w:rsid w:val="00A2531A"/>
    <w:rsid w:val="00A27F7D"/>
    <w:rsid w:val="00A34599"/>
    <w:rsid w:val="00A368ED"/>
    <w:rsid w:val="00A37175"/>
    <w:rsid w:val="00A37F36"/>
    <w:rsid w:val="00A409CC"/>
    <w:rsid w:val="00A40C17"/>
    <w:rsid w:val="00A42DD4"/>
    <w:rsid w:val="00A43FD3"/>
    <w:rsid w:val="00A45269"/>
    <w:rsid w:val="00A4553F"/>
    <w:rsid w:val="00A505C9"/>
    <w:rsid w:val="00A5131F"/>
    <w:rsid w:val="00A51D61"/>
    <w:rsid w:val="00A522CE"/>
    <w:rsid w:val="00A52601"/>
    <w:rsid w:val="00A53210"/>
    <w:rsid w:val="00A538CB"/>
    <w:rsid w:val="00A53F78"/>
    <w:rsid w:val="00A5591C"/>
    <w:rsid w:val="00A55B9F"/>
    <w:rsid w:val="00A57177"/>
    <w:rsid w:val="00A61A23"/>
    <w:rsid w:val="00A63C3F"/>
    <w:rsid w:val="00A63D1E"/>
    <w:rsid w:val="00A643D8"/>
    <w:rsid w:val="00A64C1F"/>
    <w:rsid w:val="00A6640B"/>
    <w:rsid w:val="00A66C32"/>
    <w:rsid w:val="00A70142"/>
    <w:rsid w:val="00A725BA"/>
    <w:rsid w:val="00A72F33"/>
    <w:rsid w:val="00A73A6F"/>
    <w:rsid w:val="00A75976"/>
    <w:rsid w:val="00A762B7"/>
    <w:rsid w:val="00A81C81"/>
    <w:rsid w:val="00A82BC0"/>
    <w:rsid w:val="00A8318B"/>
    <w:rsid w:val="00A83F20"/>
    <w:rsid w:val="00A83F80"/>
    <w:rsid w:val="00A848F2"/>
    <w:rsid w:val="00A84F75"/>
    <w:rsid w:val="00A86405"/>
    <w:rsid w:val="00A86820"/>
    <w:rsid w:val="00A873AC"/>
    <w:rsid w:val="00A90EC9"/>
    <w:rsid w:val="00A91109"/>
    <w:rsid w:val="00A936D8"/>
    <w:rsid w:val="00A94222"/>
    <w:rsid w:val="00A94341"/>
    <w:rsid w:val="00A966CE"/>
    <w:rsid w:val="00AA0271"/>
    <w:rsid w:val="00AA0734"/>
    <w:rsid w:val="00AA2F28"/>
    <w:rsid w:val="00AA4A89"/>
    <w:rsid w:val="00AA5D2B"/>
    <w:rsid w:val="00AA7FA4"/>
    <w:rsid w:val="00AB07DA"/>
    <w:rsid w:val="00AB0CC8"/>
    <w:rsid w:val="00AB1D08"/>
    <w:rsid w:val="00AB309E"/>
    <w:rsid w:val="00AB37ED"/>
    <w:rsid w:val="00AB4714"/>
    <w:rsid w:val="00AB51ED"/>
    <w:rsid w:val="00AB5725"/>
    <w:rsid w:val="00AC0587"/>
    <w:rsid w:val="00AC1256"/>
    <w:rsid w:val="00AC3F9D"/>
    <w:rsid w:val="00AC47CF"/>
    <w:rsid w:val="00AC55FF"/>
    <w:rsid w:val="00AC644B"/>
    <w:rsid w:val="00AC7333"/>
    <w:rsid w:val="00AC758A"/>
    <w:rsid w:val="00AC7AB1"/>
    <w:rsid w:val="00AC7D70"/>
    <w:rsid w:val="00AC7EA6"/>
    <w:rsid w:val="00AD1779"/>
    <w:rsid w:val="00AD2400"/>
    <w:rsid w:val="00AD296A"/>
    <w:rsid w:val="00AD2D38"/>
    <w:rsid w:val="00AD3805"/>
    <w:rsid w:val="00AD4189"/>
    <w:rsid w:val="00AD488E"/>
    <w:rsid w:val="00AD4AD1"/>
    <w:rsid w:val="00AD4DAF"/>
    <w:rsid w:val="00AD57E4"/>
    <w:rsid w:val="00AD5B5F"/>
    <w:rsid w:val="00AD719C"/>
    <w:rsid w:val="00AE0726"/>
    <w:rsid w:val="00AE1229"/>
    <w:rsid w:val="00AE288B"/>
    <w:rsid w:val="00AE2C87"/>
    <w:rsid w:val="00AE62BE"/>
    <w:rsid w:val="00AE6933"/>
    <w:rsid w:val="00AE6E5C"/>
    <w:rsid w:val="00AE7617"/>
    <w:rsid w:val="00AE7751"/>
    <w:rsid w:val="00AF013B"/>
    <w:rsid w:val="00AF1F13"/>
    <w:rsid w:val="00AF2201"/>
    <w:rsid w:val="00AF3031"/>
    <w:rsid w:val="00AF380D"/>
    <w:rsid w:val="00AF41A6"/>
    <w:rsid w:val="00AF473D"/>
    <w:rsid w:val="00AF4FEC"/>
    <w:rsid w:val="00AF6D07"/>
    <w:rsid w:val="00B02DA7"/>
    <w:rsid w:val="00B05C4D"/>
    <w:rsid w:val="00B060DF"/>
    <w:rsid w:val="00B06903"/>
    <w:rsid w:val="00B07A7F"/>
    <w:rsid w:val="00B07ABC"/>
    <w:rsid w:val="00B07BC6"/>
    <w:rsid w:val="00B10B03"/>
    <w:rsid w:val="00B12301"/>
    <w:rsid w:val="00B13D8A"/>
    <w:rsid w:val="00B14F9A"/>
    <w:rsid w:val="00B15A81"/>
    <w:rsid w:val="00B15C76"/>
    <w:rsid w:val="00B16A25"/>
    <w:rsid w:val="00B207C2"/>
    <w:rsid w:val="00B20C9C"/>
    <w:rsid w:val="00B21C19"/>
    <w:rsid w:val="00B2207E"/>
    <w:rsid w:val="00B231A8"/>
    <w:rsid w:val="00B23E92"/>
    <w:rsid w:val="00B26B46"/>
    <w:rsid w:val="00B26CF1"/>
    <w:rsid w:val="00B305F2"/>
    <w:rsid w:val="00B306BA"/>
    <w:rsid w:val="00B312C5"/>
    <w:rsid w:val="00B3321C"/>
    <w:rsid w:val="00B335E3"/>
    <w:rsid w:val="00B36206"/>
    <w:rsid w:val="00B37625"/>
    <w:rsid w:val="00B41871"/>
    <w:rsid w:val="00B4279D"/>
    <w:rsid w:val="00B4286C"/>
    <w:rsid w:val="00B42AD3"/>
    <w:rsid w:val="00B44E7F"/>
    <w:rsid w:val="00B4509B"/>
    <w:rsid w:val="00B4512F"/>
    <w:rsid w:val="00B4667A"/>
    <w:rsid w:val="00B46AF7"/>
    <w:rsid w:val="00B50403"/>
    <w:rsid w:val="00B50F0E"/>
    <w:rsid w:val="00B51419"/>
    <w:rsid w:val="00B52097"/>
    <w:rsid w:val="00B5295C"/>
    <w:rsid w:val="00B5298C"/>
    <w:rsid w:val="00B53A4B"/>
    <w:rsid w:val="00B53DF2"/>
    <w:rsid w:val="00B54BB6"/>
    <w:rsid w:val="00B54E8A"/>
    <w:rsid w:val="00B5591E"/>
    <w:rsid w:val="00B55D67"/>
    <w:rsid w:val="00B56F19"/>
    <w:rsid w:val="00B6058A"/>
    <w:rsid w:val="00B61630"/>
    <w:rsid w:val="00B62F9D"/>
    <w:rsid w:val="00B62FAE"/>
    <w:rsid w:val="00B63058"/>
    <w:rsid w:val="00B635DD"/>
    <w:rsid w:val="00B642E7"/>
    <w:rsid w:val="00B64433"/>
    <w:rsid w:val="00B662AA"/>
    <w:rsid w:val="00B67C4B"/>
    <w:rsid w:val="00B67CE9"/>
    <w:rsid w:val="00B70201"/>
    <w:rsid w:val="00B70E4F"/>
    <w:rsid w:val="00B7140B"/>
    <w:rsid w:val="00B71686"/>
    <w:rsid w:val="00B717BB"/>
    <w:rsid w:val="00B71B62"/>
    <w:rsid w:val="00B727EC"/>
    <w:rsid w:val="00B73CBC"/>
    <w:rsid w:val="00B748BC"/>
    <w:rsid w:val="00B76238"/>
    <w:rsid w:val="00B7640E"/>
    <w:rsid w:val="00B76839"/>
    <w:rsid w:val="00B8027C"/>
    <w:rsid w:val="00B803DA"/>
    <w:rsid w:val="00B804E1"/>
    <w:rsid w:val="00B82BCF"/>
    <w:rsid w:val="00B84BCE"/>
    <w:rsid w:val="00B84D88"/>
    <w:rsid w:val="00B84F70"/>
    <w:rsid w:val="00B85825"/>
    <w:rsid w:val="00B8586D"/>
    <w:rsid w:val="00B86D76"/>
    <w:rsid w:val="00B910E6"/>
    <w:rsid w:val="00B91B25"/>
    <w:rsid w:val="00B93BA1"/>
    <w:rsid w:val="00B94E5A"/>
    <w:rsid w:val="00B95046"/>
    <w:rsid w:val="00B964D9"/>
    <w:rsid w:val="00B9710A"/>
    <w:rsid w:val="00BA0FB8"/>
    <w:rsid w:val="00BA24B9"/>
    <w:rsid w:val="00BA4061"/>
    <w:rsid w:val="00BA43B4"/>
    <w:rsid w:val="00BA52A7"/>
    <w:rsid w:val="00BA72CD"/>
    <w:rsid w:val="00BB0E8A"/>
    <w:rsid w:val="00BB187E"/>
    <w:rsid w:val="00BB2024"/>
    <w:rsid w:val="00BB2298"/>
    <w:rsid w:val="00BB2FC5"/>
    <w:rsid w:val="00BB3797"/>
    <w:rsid w:val="00BB3844"/>
    <w:rsid w:val="00BB6978"/>
    <w:rsid w:val="00BB7953"/>
    <w:rsid w:val="00BC0A5E"/>
    <w:rsid w:val="00BC0B0B"/>
    <w:rsid w:val="00BC3676"/>
    <w:rsid w:val="00BC3A6C"/>
    <w:rsid w:val="00BC4870"/>
    <w:rsid w:val="00BC4CCF"/>
    <w:rsid w:val="00BC7BC5"/>
    <w:rsid w:val="00BD0B77"/>
    <w:rsid w:val="00BD3C81"/>
    <w:rsid w:val="00BD4FB5"/>
    <w:rsid w:val="00BD5059"/>
    <w:rsid w:val="00BD5D5A"/>
    <w:rsid w:val="00BE0C91"/>
    <w:rsid w:val="00BE335D"/>
    <w:rsid w:val="00BE3A00"/>
    <w:rsid w:val="00BE47B7"/>
    <w:rsid w:val="00BE5901"/>
    <w:rsid w:val="00BE5D3B"/>
    <w:rsid w:val="00BE5FCE"/>
    <w:rsid w:val="00BE6726"/>
    <w:rsid w:val="00BE76E5"/>
    <w:rsid w:val="00BF07DE"/>
    <w:rsid w:val="00BF1FE2"/>
    <w:rsid w:val="00BF2484"/>
    <w:rsid w:val="00BF4ADE"/>
    <w:rsid w:val="00BF543D"/>
    <w:rsid w:val="00BF6149"/>
    <w:rsid w:val="00BF66D1"/>
    <w:rsid w:val="00C00A1C"/>
    <w:rsid w:val="00C01A62"/>
    <w:rsid w:val="00C02364"/>
    <w:rsid w:val="00C033C2"/>
    <w:rsid w:val="00C04384"/>
    <w:rsid w:val="00C04BE3"/>
    <w:rsid w:val="00C054F4"/>
    <w:rsid w:val="00C058AD"/>
    <w:rsid w:val="00C05B39"/>
    <w:rsid w:val="00C05F63"/>
    <w:rsid w:val="00C06841"/>
    <w:rsid w:val="00C06E7D"/>
    <w:rsid w:val="00C06ED8"/>
    <w:rsid w:val="00C1232C"/>
    <w:rsid w:val="00C12DB0"/>
    <w:rsid w:val="00C133B0"/>
    <w:rsid w:val="00C13F26"/>
    <w:rsid w:val="00C14223"/>
    <w:rsid w:val="00C1538F"/>
    <w:rsid w:val="00C20233"/>
    <w:rsid w:val="00C21152"/>
    <w:rsid w:val="00C218F6"/>
    <w:rsid w:val="00C21D44"/>
    <w:rsid w:val="00C2225A"/>
    <w:rsid w:val="00C22527"/>
    <w:rsid w:val="00C23642"/>
    <w:rsid w:val="00C2394E"/>
    <w:rsid w:val="00C23D8B"/>
    <w:rsid w:val="00C24034"/>
    <w:rsid w:val="00C247D5"/>
    <w:rsid w:val="00C248F8"/>
    <w:rsid w:val="00C27D66"/>
    <w:rsid w:val="00C30EA1"/>
    <w:rsid w:val="00C31A93"/>
    <w:rsid w:val="00C31C31"/>
    <w:rsid w:val="00C32179"/>
    <w:rsid w:val="00C32FC8"/>
    <w:rsid w:val="00C33953"/>
    <w:rsid w:val="00C33FF0"/>
    <w:rsid w:val="00C352F5"/>
    <w:rsid w:val="00C35C32"/>
    <w:rsid w:val="00C36044"/>
    <w:rsid w:val="00C36ED6"/>
    <w:rsid w:val="00C42236"/>
    <w:rsid w:val="00C4238C"/>
    <w:rsid w:val="00C424EC"/>
    <w:rsid w:val="00C44100"/>
    <w:rsid w:val="00C45061"/>
    <w:rsid w:val="00C456F3"/>
    <w:rsid w:val="00C4703E"/>
    <w:rsid w:val="00C4763C"/>
    <w:rsid w:val="00C53B75"/>
    <w:rsid w:val="00C53F16"/>
    <w:rsid w:val="00C53F5B"/>
    <w:rsid w:val="00C56508"/>
    <w:rsid w:val="00C5704E"/>
    <w:rsid w:val="00C57641"/>
    <w:rsid w:val="00C57DDF"/>
    <w:rsid w:val="00C60AAC"/>
    <w:rsid w:val="00C6114A"/>
    <w:rsid w:val="00C649D6"/>
    <w:rsid w:val="00C6702B"/>
    <w:rsid w:val="00C70AD4"/>
    <w:rsid w:val="00C70CB0"/>
    <w:rsid w:val="00C7224C"/>
    <w:rsid w:val="00C73270"/>
    <w:rsid w:val="00C73AE4"/>
    <w:rsid w:val="00C745A1"/>
    <w:rsid w:val="00C818E8"/>
    <w:rsid w:val="00C8406A"/>
    <w:rsid w:val="00C8603E"/>
    <w:rsid w:val="00C86F19"/>
    <w:rsid w:val="00C87864"/>
    <w:rsid w:val="00C91D12"/>
    <w:rsid w:val="00C9474E"/>
    <w:rsid w:val="00C9530C"/>
    <w:rsid w:val="00C95342"/>
    <w:rsid w:val="00C95A7E"/>
    <w:rsid w:val="00C96643"/>
    <w:rsid w:val="00C97C86"/>
    <w:rsid w:val="00CA0BBE"/>
    <w:rsid w:val="00CA130E"/>
    <w:rsid w:val="00CA236A"/>
    <w:rsid w:val="00CA572C"/>
    <w:rsid w:val="00CA5FEA"/>
    <w:rsid w:val="00CA6A4E"/>
    <w:rsid w:val="00CA770C"/>
    <w:rsid w:val="00CA7FC1"/>
    <w:rsid w:val="00CB1E6E"/>
    <w:rsid w:val="00CB21E1"/>
    <w:rsid w:val="00CB265C"/>
    <w:rsid w:val="00CB2828"/>
    <w:rsid w:val="00CB4C15"/>
    <w:rsid w:val="00CB4F18"/>
    <w:rsid w:val="00CB5952"/>
    <w:rsid w:val="00CB5B8E"/>
    <w:rsid w:val="00CB5C12"/>
    <w:rsid w:val="00CC0547"/>
    <w:rsid w:val="00CC0807"/>
    <w:rsid w:val="00CC1466"/>
    <w:rsid w:val="00CC371C"/>
    <w:rsid w:val="00CC3BC8"/>
    <w:rsid w:val="00CC42CE"/>
    <w:rsid w:val="00CC49F6"/>
    <w:rsid w:val="00CC4AA4"/>
    <w:rsid w:val="00CC6BD0"/>
    <w:rsid w:val="00CC783E"/>
    <w:rsid w:val="00CC7FC8"/>
    <w:rsid w:val="00CD0669"/>
    <w:rsid w:val="00CD077D"/>
    <w:rsid w:val="00CD08FF"/>
    <w:rsid w:val="00CD111D"/>
    <w:rsid w:val="00CD1E27"/>
    <w:rsid w:val="00CD22A2"/>
    <w:rsid w:val="00CD2C58"/>
    <w:rsid w:val="00CD3174"/>
    <w:rsid w:val="00CD690F"/>
    <w:rsid w:val="00CD77CD"/>
    <w:rsid w:val="00CD78FB"/>
    <w:rsid w:val="00CE039B"/>
    <w:rsid w:val="00CE1630"/>
    <w:rsid w:val="00CE1F5F"/>
    <w:rsid w:val="00CF043F"/>
    <w:rsid w:val="00CF171D"/>
    <w:rsid w:val="00CF32A4"/>
    <w:rsid w:val="00CF34D1"/>
    <w:rsid w:val="00CF3814"/>
    <w:rsid w:val="00CF417D"/>
    <w:rsid w:val="00CF5F9B"/>
    <w:rsid w:val="00CF6556"/>
    <w:rsid w:val="00D02D58"/>
    <w:rsid w:val="00D03060"/>
    <w:rsid w:val="00D033BC"/>
    <w:rsid w:val="00D042D6"/>
    <w:rsid w:val="00D04E60"/>
    <w:rsid w:val="00D07887"/>
    <w:rsid w:val="00D1090F"/>
    <w:rsid w:val="00D109D3"/>
    <w:rsid w:val="00D10DF0"/>
    <w:rsid w:val="00D11FB2"/>
    <w:rsid w:val="00D131A1"/>
    <w:rsid w:val="00D13221"/>
    <w:rsid w:val="00D139A9"/>
    <w:rsid w:val="00D13CF9"/>
    <w:rsid w:val="00D14589"/>
    <w:rsid w:val="00D16154"/>
    <w:rsid w:val="00D17217"/>
    <w:rsid w:val="00D1798F"/>
    <w:rsid w:val="00D17B43"/>
    <w:rsid w:val="00D205FE"/>
    <w:rsid w:val="00D21383"/>
    <w:rsid w:val="00D234D2"/>
    <w:rsid w:val="00D300F4"/>
    <w:rsid w:val="00D30BC0"/>
    <w:rsid w:val="00D3286F"/>
    <w:rsid w:val="00D329E0"/>
    <w:rsid w:val="00D32A46"/>
    <w:rsid w:val="00D33116"/>
    <w:rsid w:val="00D34F90"/>
    <w:rsid w:val="00D3529F"/>
    <w:rsid w:val="00D356E1"/>
    <w:rsid w:val="00D35FB2"/>
    <w:rsid w:val="00D3778F"/>
    <w:rsid w:val="00D41350"/>
    <w:rsid w:val="00D424D7"/>
    <w:rsid w:val="00D442EB"/>
    <w:rsid w:val="00D446DA"/>
    <w:rsid w:val="00D4559F"/>
    <w:rsid w:val="00D47BFF"/>
    <w:rsid w:val="00D5101D"/>
    <w:rsid w:val="00D52D12"/>
    <w:rsid w:val="00D5395C"/>
    <w:rsid w:val="00D55E29"/>
    <w:rsid w:val="00D5676E"/>
    <w:rsid w:val="00D57360"/>
    <w:rsid w:val="00D61E2D"/>
    <w:rsid w:val="00D62E02"/>
    <w:rsid w:val="00D65605"/>
    <w:rsid w:val="00D67A7D"/>
    <w:rsid w:val="00D71758"/>
    <w:rsid w:val="00D71C50"/>
    <w:rsid w:val="00D73051"/>
    <w:rsid w:val="00D76E4B"/>
    <w:rsid w:val="00D7703A"/>
    <w:rsid w:val="00D77960"/>
    <w:rsid w:val="00D81CBB"/>
    <w:rsid w:val="00D842A4"/>
    <w:rsid w:val="00D85675"/>
    <w:rsid w:val="00D85A4E"/>
    <w:rsid w:val="00D8611F"/>
    <w:rsid w:val="00D872E4"/>
    <w:rsid w:val="00D878A6"/>
    <w:rsid w:val="00D878E4"/>
    <w:rsid w:val="00D90798"/>
    <w:rsid w:val="00D9102B"/>
    <w:rsid w:val="00D91B74"/>
    <w:rsid w:val="00D9243D"/>
    <w:rsid w:val="00D92FC7"/>
    <w:rsid w:val="00D94DE1"/>
    <w:rsid w:val="00D9758E"/>
    <w:rsid w:val="00D97670"/>
    <w:rsid w:val="00DA1A05"/>
    <w:rsid w:val="00DA20C5"/>
    <w:rsid w:val="00DA3039"/>
    <w:rsid w:val="00DA58A6"/>
    <w:rsid w:val="00DA617A"/>
    <w:rsid w:val="00DA6C33"/>
    <w:rsid w:val="00DA7F6D"/>
    <w:rsid w:val="00DB0B59"/>
    <w:rsid w:val="00DB0BC9"/>
    <w:rsid w:val="00DB0EB1"/>
    <w:rsid w:val="00DB1CDC"/>
    <w:rsid w:val="00DB2859"/>
    <w:rsid w:val="00DB3099"/>
    <w:rsid w:val="00DB380A"/>
    <w:rsid w:val="00DB3EC0"/>
    <w:rsid w:val="00DB4D22"/>
    <w:rsid w:val="00DB66AA"/>
    <w:rsid w:val="00DB6C4A"/>
    <w:rsid w:val="00DB70F6"/>
    <w:rsid w:val="00DC05E3"/>
    <w:rsid w:val="00DC096B"/>
    <w:rsid w:val="00DC09F6"/>
    <w:rsid w:val="00DC230E"/>
    <w:rsid w:val="00DC26A8"/>
    <w:rsid w:val="00DC2E10"/>
    <w:rsid w:val="00DC3E74"/>
    <w:rsid w:val="00DC4795"/>
    <w:rsid w:val="00DC601E"/>
    <w:rsid w:val="00DC6ACE"/>
    <w:rsid w:val="00DC70FD"/>
    <w:rsid w:val="00DD0D6A"/>
    <w:rsid w:val="00DD13D9"/>
    <w:rsid w:val="00DD1A72"/>
    <w:rsid w:val="00DD2C71"/>
    <w:rsid w:val="00DD35B9"/>
    <w:rsid w:val="00DD5747"/>
    <w:rsid w:val="00DD690B"/>
    <w:rsid w:val="00DD713D"/>
    <w:rsid w:val="00DD7529"/>
    <w:rsid w:val="00DE0637"/>
    <w:rsid w:val="00DE0985"/>
    <w:rsid w:val="00DE189F"/>
    <w:rsid w:val="00DE1D68"/>
    <w:rsid w:val="00DE20F8"/>
    <w:rsid w:val="00DE2441"/>
    <w:rsid w:val="00DE5001"/>
    <w:rsid w:val="00DE5C27"/>
    <w:rsid w:val="00DE696D"/>
    <w:rsid w:val="00DE69DA"/>
    <w:rsid w:val="00DF09B6"/>
    <w:rsid w:val="00DF2375"/>
    <w:rsid w:val="00DF308C"/>
    <w:rsid w:val="00DF3D2B"/>
    <w:rsid w:val="00DF3F6A"/>
    <w:rsid w:val="00DF686F"/>
    <w:rsid w:val="00E0177C"/>
    <w:rsid w:val="00E01C67"/>
    <w:rsid w:val="00E020F0"/>
    <w:rsid w:val="00E03D4F"/>
    <w:rsid w:val="00E04E66"/>
    <w:rsid w:val="00E05163"/>
    <w:rsid w:val="00E0665B"/>
    <w:rsid w:val="00E0702A"/>
    <w:rsid w:val="00E07EBA"/>
    <w:rsid w:val="00E10EF5"/>
    <w:rsid w:val="00E115D8"/>
    <w:rsid w:val="00E12197"/>
    <w:rsid w:val="00E122A8"/>
    <w:rsid w:val="00E158E6"/>
    <w:rsid w:val="00E15D5D"/>
    <w:rsid w:val="00E15DB3"/>
    <w:rsid w:val="00E17E00"/>
    <w:rsid w:val="00E20475"/>
    <w:rsid w:val="00E21F60"/>
    <w:rsid w:val="00E22374"/>
    <w:rsid w:val="00E23B74"/>
    <w:rsid w:val="00E26A88"/>
    <w:rsid w:val="00E2754B"/>
    <w:rsid w:val="00E319BF"/>
    <w:rsid w:val="00E319D7"/>
    <w:rsid w:val="00E321CE"/>
    <w:rsid w:val="00E32C46"/>
    <w:rsid w:val="00E33437"/>
    <w:rsid w:val="00E34BA6"/>
    <w:rsid w:val="00E34D58"/>
    <w:rsid w:val="00E34FDC"/>
    <w:rsid w:val="00E35150"/>
    <w:rsid w:val="00E35F6C"/>
    <w:rsid w:val="00E36CB8"/>
    <w:rsid w:val="00E37145"/>
    <w:rsid w:val="00E37530"/>
    <w:rsid w:val="00E3779B"/>
    <w:rsid w:val="00E378C5"/>
    <w:rsid w:val="00E4040B"/>
    <w:rsid w:val="00E40B16"/>
    <w:rsid w:val="00E41C45"/>
    <w:rsid w:val="00E41D61"/>
    <w:rsid w:val="00E42722"/>
    <w:rsid w:val="00E431C2"/>
    <w:rsid w:val="00E43254"/>
    <w:rsid w:val="00E44E87"/>
    <w:rsid w:val="00E46340"/>
    <w:rsid w:val="00E47904"/>
    <w:rsid w:val="00E47958"/>
    <w:rsid w:val="00E501A5"/>
    <w:rsid w:val="00E506E6"/>
    <w:rsid w:val="00E50878"/>
    <w:rsid w:val="00E51279"/>
    <w:rsid w:val="00E5223E"/>
    <w:rsid w:val="00E52648"/>
    <w:rsid w:val="00E529E6"/>
    <w:rsid w:val="00E54FBF"/>
    <w:rsid w:val="00E55008"/>
    <w:rsid w:val="00E55750"/>
    <w:rsid w:val="00E61F54"/>
    <w:rsid w:val="00E6293B"/>
    <w:rsid w:val="00E62DE9"/>
    <w:rsid w:val="00E6321E"/>
    <w:rsid w:val="00E637C7"/>
    <w:rsid w:val="00E648EB"/>
    <w:rsid w:val="00E65D68"/>
    <w:rsid w:val="00E6622B"/>
    <w:rsid w:val="00E67398"/>
    <w:rsid w:val="00E7030C"/>
    <w:rsid w:val="00E70C84"/>
    <w:rsid w:val="00E72571"/>
    <w:rsid w:val="00E7335B"/>
    <w:rsid w:val="00E80149"/>
    <w:rsid w:val="00E8053F"/>
    <w:rsid w:val="00E808B5"/>
    <w:rsid w:val="00E82124"/>
    <w:rsid w:val="00E82381"/>
    <w:rsid w:val="00E82ED6"/>
    <w:rsid w:val="00E83B4C"/>
    <w:rsid w:val="00E87DF1"/>
    <w:rsid w:val="00E87F51"/>
    <w:rsid w:val="00E906A3"/>
    <w:rsid w:val="00E90956"/>
    <w:rsid w:val="00E90F38"/>
    <w:rsid w:val="00E914E2"/>
    <w:rsid w:val="00E91759"/>
    <w:rsid w:val="00E92215"/>
    <w:rsid w:val="00E942F3"/>
    <w:rsid w:val="00E95139"/>
    <w:rsid w:val="00E95FE6"/>
    <w:rsid w:val="00E96146"/>
    <w:rsid w:val="00E96931"/>
    <w:rsid w:val="00EA0047"/>
    <w:rsid w:val="00EA09CB"/>
    <w:rsid w:val="00EA1568"/>
    <w:rsid w:val="00EA22D3"/>
    <w:rsid w:val="00EA238A"/>
    <w:rsid w:val="00EA2570"/>
    <w:rsid w:val="00EA29C9"/>
    <w:rsid w:val="00EA5163"/>
    <w:rsid w:val="00EA5DDD"/>
    <w:rsid w:val="00EA70D7"/>
    <w:rsid w:val="00EA7D2E"/>
    <w:rsid w:val="00EB153E"/>
    <w:rsid w:val="00EB2921"/>
    <w:rsid w:val="00EB48F4"/>
    <w:rsid w:val="00EB53F7"/>
    <w:rsid w:val="00EB5EB5"/>
    <w:rsid w:val="00EB74F2"/>
    <w:rsid w:val="00EC007B"/>
    <w:rsid w:val="00EC0423"/>
    <w:rsid w:val="00EC1533"/>
    <w:rsid w:val="00EC21B4"/>
    <w:rsid w:val="00EC2DB5"/>
    <w:rsid w:val="00EC3294"/>
    <w:rsid w:val="00EC3740"/>
    <w:rsid w:val="00EC4B95"/>
    <w:rsid w:val="00ED0CB8"/>
    <w:rsid w:val="00ED14B8"/>
    <w:rsid w:val="00ED2130"/>
    <w:rsid w:val="00ED56EF"/>
    <w:rsid w:val="00ED572E"/>
    <w:rsid w:val="00ED6119"/>
    <w:rsid w:val="00ED77A8"/>
    <w:rsid w:val="00ED7FCD"/>
    <w:rsid w:val="00EE058F"/>
    <w:rsid w:val="00EE0CBE"/>
    <w:rsid w:val="00EE1410"/>
    <w:rsid w:val="00EE1AD8"/>
    <w:rsid w:val="00EE45ED"/>
    <w:rsid w:val="00EE48A2"/>
    <w:rsid w:val="00EE56AA"/>
    <w:rsid w:val="00EE6581"/>
    <w:rsid w:val="00EE7B29"/>
    <w:rsid w:val="00EE7DAA"/>
    <w:rsid w:val="00EF051E"/>
    <w:rsid w:val="00EF0E53"/>
    <w:rsid w:val="00EF139D"/>
    <w:rsid w:val="00EF310E"/>
    <w:rsid w:val="00EF3FA5"/>
    <w:rsid w:val="00EF4C5E"/>
    <w:rsid w:val="00EF54D7"/>
    <w:rsid w:val="00F00ABB"/>
    <w:rsid w:val="00F010B4"/>
    <w:rsid w:val="00F01493"/>
    <w:rsid w:val="00F02134"/>
    <w:rsid w:val="00F024EF"/>
    <w:rsid w:val="00F0321F"/>
    <w:rsid w:val="00F03F2B"/>
    <w:rsid w:val="00F03F9E"/>
    <w:rsid w:val="00F053EF"/>
    <w:rsid w:val="00F0570E"/>
    <w:rsid w:val="00F061AD"/>
    <w:rsid w:val="00F06FDF"/>
    <w:rsid w:val="00F07992"/>
    <w:rsid w:val="00F07F36"/>
    <w:rsid w:val="00F132B5"/>
    <w:rsid w:val="00F13F8F"/>
    <w:rsid w:val="00F146B0"/>
    <w:rsid w:val="00F1555A"/>
    <w:rsid w:val="00F1619B"/>
    <w:rsid w:val="00F16E17"/>
    <w:rsid w:val="00F16F50"/>
    <w:rsid w:val="00F178A3"/>
    <w:rsid w:val="00F2075E"/>
    <w:rsid w:val="00F21163"/>
    <w:rsid w:val="00F2148D"/>
    <w:rsid w:val="00F21A70"/>
    <w:rsid w:val="00F21FE7"/>
    <w:rsid w:val="00F231E7"/>
    <w:rsid w:val="00F26496"/>
    <w:rsid w:val="00F26F50"/>
    <w:rsid w:val="00F314EF"/>
    <w:rsid w:val="00F333AB"/>
    <w:rsid w:val="00F33BCA"/>
    <w:rsid w:val="00F3417D"/>
    <w:rsid w:val="00F34CE3"/>
    <w:rsid w:val="00F353B4"/>
    <w:rsid w:val="00F355C8"/>
    <w:rsid w:val="00F35BBC"/>
    <w:rsid w:val="00F35FA2"/>
    <w:rsid w:val="00F360BC"/>
    <w:rsid w:val="00F36808"/>
    <w:rsid w:val="00F37D87"/>
    <w:rsid w:val="00F4188B"/>
    <w:rsid w:val="00F41F40"/>
    <w:rsid w:val="00F42539"/>
    <w:rsid w:val="00F43D18"/>
    <w:rsid w:val="00F44E5E"/>
    <w:rsid w:val="00F45190"/>
    <w:rsid w:val="00F45597"/>
    <w:rsid w:val="00F4596A"/>
    <w:rsid w:val="00F46505"/>
    <w:rsid w:val="00F46A1D"/>
    <w:rsid w:val="00F4704A"/>
    <w:rsid w:val="00F4746A"/>
    <w:rsid w:val="00F47BB7"/>
    <w:rsid w:val="00F518AE"/>
    <w:rsid w:val="00F51FC1"/>
    <w:rsid w:val="00F523CC"/>
    <w:rsid w:val="00F52B59"/>
    <w:rsid w:val="00F532E9"/>
    <w:rsid w:val="00F53E6C"/>
    <w:rsid w:val="00F5480A"/>
    <w:rsid w:val="00F54F6C"/>
    <w:rsid w:val="00F565B7"/>
    <w:rsid w:val="00F56755"/>
    <w:rsid w:val="00F60059"/>
    <w:rsid w:val="00F62BCC"/>
    <w:rsid w:val="00F637F4"/>
    <w:rsid w:val="00F64447"/>
    <w:rsid w:val="00F6451B"/>
    <w:rsid w:val="00F64801"/>
    <w:rsid w:val="00F65474"/>
    <w:rsid w:val="00F6613D"/>
    <w:rsid w:val="00F66833"/>
    <w:rsid w:val="00F7061E"/>
    <w:rsid w:val="00F70FAB"/>
    <w:rsid w:val="00F715BB"/>
    <w:rsid w:val="00F73C33"/>
    <w:rsid w:val="00F74332"/>
    <w:rsid w:val="00F74766"/>
    <w:rsid w:val="00F74824"/>
    <w:rsid w:val="00F7612E"/>
    <w:rsid w:val="00F76AE1"/>
    <w:rsid w:val="00F8021F"/>
    <w:rsid w:val="00F8029C"/>
    <w:rsid w:val="00F808ED"/>
    <w:rsid w:val="00F82396"/>
    <w:rsid w:val="00F833E7"/>
    <w:rsid w:val="00F83BE0"/>
    <w:rsid w:val="00F83FAF"/>
    <w:rsid w:val="00F85461"/>
    <w:rsid w:val="00F85B55"/>
    <w:rsid w:val="00F85D63"/>
    <w:rsid w:val="00F85E33"/>
    <w:rsid w:val="00F86200"/>
    <w:rsid w:val="00F900B3"/>
    <w:rsid w:val="00F9067C"/>
    <w:rsid w:val="00F90FBF"/>
    <w:rsid w:val="00F9431F"/>
    <w:rsid w:val="00F94D3E"/>
    <w:rsid w:val="00F94EC1"/>
    <w:rsid w:val="00F96292"/>
    <w:rsid w:val="00F9647E"/>
    <w:rsid w:val="00FA09B5"/>
    <w:rsid w:val="00FA1643"/>
    <w:rsid w:val="00FA5D48"/>
    <w:rsid w:val="00FA6577"/>
    <w:rsid w:val="00FA7668"/>
    <w:rsid w:val="00FA76B3"/>
    <w:rsid w:val="00FB1405"/>
    <w:rsid w:val="00FB21AD"/>
    <w:rsid w:val="00FB2392"/>
    <w:rsid w:val="00FB2791"/>
    <w:rsid w:val="00FB279A"/>
    <w:rsid w:val="00FB2DBA"/>
    <w:rsid w:val="00FB434B"/>
    <w:rsid w:val="00FB5B96"/>
    <w:rsid w:val="00FB62FA"/>
    <w:rsid w:val="00FC051B"/>
    <w:rsid w:val="00FC1409"/>
    <w:rsid w:val="00FC40E5"/>
    <w:rsid w:val="00FC6DA4"/>
    <w:rsid w:val="00FD06B1"/>
    <w:rsid w:val="00FD1026"/>
    <w:rsid w:val="00FD2708"/>
    <w:rsid w:val="00FD29F6"/>
    <w:rsid w:val="00FD3BAD"/>
    <w:rsid w:val="00FD5D7A"/>
    <w:rsid w:val="00FD7087"/>
    <w:rsid w:val="00FD7BE5"/>
    <w:rsid w:val="00FE012B"/>
    <w:rsid w:val="00FE0D59"/>
    <w:rsid w:val="00FE0DA9"/>
    <w:rsid w:val="00FE1CB9"/>
    <w:rsid w:val="00FE2BD5"/>
    <w:rsid w:val="00FE4A00"/>
    <w:rsid w:val="00FE6330"/>
    <w:rsid w:val="00FE7767"/>
    <w:rsid w:val="00FF0449"/>
    <w:rsid w:val="00FF22B8"/>
    <w:rsid w:val="00FF2652"/>
    <w:rsid w:val="00FF3C02"/>
    <w:rsid w:val="00FF3D75"/>
    <w:rsid w:val="00FF3F15"/>
    <w:rsid w:val="00FF48DF"/>
    <w:rsid w:val="00FF5BA6"/>
    <w:rsid w:val="00FF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 w:qFormat="1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/>
    <w:lsdException w:name="table of figures" w:uiPriority="0"/>
    <w:lsdException w:name="footnote reference" w:uiPriority="0"/>
    <w:lsdException w:name="page number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E91759"/>
    <w:pPr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qFormat/>
    <w:rsid w:val="0065759C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textAlignment w:val="baseline"/>
      <w:outlineLvl w:val="0"/>
    </w:pPr>
    <w:rPr>
      <w:b/>
      <w:caps/>
      <w:kern w:val="28"/>
      <w:sz w:val="24"/>
      <w:szCs w:val="20"/>
    </w:rPr>
  </w:style>
  <w:style w:type="paragraph" w:styleId="Nagwek2">
    <w:name w:val="heading 2"/>
    <w:basedOn w:val="Normalny"/>
    <w:next w:val="Normalny"/>
    <w:link w:val="Nagwek2Znak"/>
    <w:autoRedefine/>
    <w:qFormat/>
    <w:rsid w:val="0058002F"/>
    <w:pPr>
      <w:keepNext/>
      <w:numPr>
        <w:ilvl w:val="12"/>
      </w:numPr>
      <w:overflowPunct w:val="0"/>
      <w:autoSpaceDE w:val="0"/>
      <w:autoSpaceDN w:val="0"/>
      <w:adjustRightInd w:val="0"/>
      <w:spacing w:before="120"/>
      <w:ind w:left="425" w:hanging="425"/>
      <w:jc w:val="left"/>
      <w:textAlignment w:val="baseline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link w:val="Nagwek3Znak"/>
    <w:qFormat/>
    <w:rsid w:val="0011686E"/>
    <w:pPr>
      <w:overflowPunct w:val="0"/>
      <w:autoSpaceDE w:val="0"/>
      <w:autoSpaceDN w:val="0"/>
      <w:adjustRightInd w:val="0"/>
      <w:spacing w:before="60" w:after="60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tabs>
        <w:tab w:val="left" w:pos="-720"/>
      </w:tabs>
      <w:suppressAutoHyphens/>
      <w:ind w:left="142"/>
      <w:jc w:val="center"/>
      <w:outlineLvl w:val="3"/>
    </w:pPr>
    <w:rPr>
      <w:b/>
      <w:spacing w:val="-3"/>
    </w:rPr>
  </w:style>
  <w:style w:type="paragraph" w:styleId="Nagwek5">
    <w:name w:val="heading 5"/>
    <w:basedOn w:val="Normalny"/>
    <w:next w:val="Normalny"/>
    <w:link w:val="Nagwek5Znak"/>
    <w:qFormat/>
    <w:pPr>
      <w:keepNext/>
      <w:tabs>
        <w:tab w:val="left" w:pos="-720"/>
      </w:tabs>
      <w:suppressAutoHyphens/>
      <w:overflowPunct w:val="0"/>
      <w:autoSpaceDE w:val="0"/>
      <w:autoSpaceDN w:val="0"/>
      <w:adjustRightInd w:val="0"/>
      <w:ind w:left="720"/>
      <w:textAlignment w:val="baseline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suppressAutoHyphens/>
      <w:ind w:firstLine="708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qFormat/>
    <w:pPr>
      <w:keepNext/>
      <w:suppressAutoHyphens/>
      <w:jc w:val="center"/>
      <w:outlineLvl w:val="6"/>
    </w:pPr>
    <w:rPr>
      <w:b/>
      <w:sz w:val="28"/>
    </w:rPr>
  </w:style>
  <w:style w:type="paragraph" w:styleId="Nagwek8">
    <w:name w:val="heading 8"/>
    <w:aliases w:val="nagłówek-"/>
    <w:basedOn w:val="Normalny"/>
    <w:next w:val="Normalny"/>
    <w:link w:val="Nagwek8Znak"/>
    <w:qFormat/>
    <w:rsid w:val="00E91759"/>
    <w:pPr>
      <w:numPr>
        <w:numId w:val="1"/>
      </w:numPr>
      <w:suppressAutoHyphens/>
      <w:outlineLvl w:val="7"/>
    </w:pPr>
    <w:rPr>
      <w:noProof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2238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2Znak">
    <w:name w:val="Nagłówek 2 Znak"/>
    <w:link w:val="Nagwek2"/>
    <w:rsid w:val="0058002F"/>
    <w:rPr>
      <w:rFonts w:ascii="Arial Narrow" w:hAnsi="Arial Narrow"/>
      <w:b/>
      <w:bCs/>
      <w:sz w:val="22"/>
      <w:szCs w:val="24"/>
    </w:rPr>
  </w:style>
  <w:style w:type="paragraph" w:styleId="Spistreci1">
    <w:name w:val="toc 1"/>
    <w:basedOn w:val="Normalny"/>
    <w:next w:val="Normalny"/>
    <w:link w:val="Spistreci1Znak"/>
    <w:uiPriority w:val="39"/>
    <w:qFormat/>
    <w:rsid w:val="00C27D66"/>
    <w:pPr>
      <w:suppressLineNumbers/>
      <w:tabs>
        <w:tab w:val="left" w:pos="357"/>
      </w:tabs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  <w:rPr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  <w:rPr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textAlignment w:val="baseline"/>
    </w:pPr>
    <w:rPr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ormalny-">
    <w:name w:val="Normalny -"/>
    <w:basedOn w:val="Normalny"/>
    <w:pPr>
      <w:overflowPunct w:val="0"/>
      <w:autoSpaceDE w:val="0"/>
      <w:autoSpaceDN w:val="0"/>
      <w:adjustRightInd w:val="0"/>
      <w:ind w:left="283" w:hanging="283"/>
      <w:textAlignment w:val="baseline"/>
    </w:pPr>
    <w:rPr>
      <w:szCs w:val="20"/>
    </w:rPr>
  </w:style>
  <w:style w:type="character" w:styleId="Numerstrony">
    <w:name w:val="page number"/>
    <w:rPr>
      <w:rFonts w:ascii="Times New Roman" w:hAnsi="Times New Roman"/>
      <w:sz w:val="22"/>
    </w:rPr>
  </w:style>
  <w:style w:type="paragraph" w:styleId="Podtytu">
    <w:name w:val="Subtitle"/>
    <w:aliases w:val="nagłówek a)"/>
    <w:basedOn w:val="Normalny"/>
    <w:link w:val="PodtytuZnak"/>
    <w:qFormat/>
    <w:rsid w:val="00E91759"/>
    <w:pPr>
      <w:numPr>
        <w:numId w:val="3"/>
      </w:numPr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">
    <w:name w:val="Body Text"/>
    <w:basedOn w:val="Normalny"/>
    <w:link w:val="TekstpodstawowyZnak"/>
    <w:pPr>
      <w:suppressAutoHyphens/>
      <w:jc w:val="center"/>
    </w:pPr>
    <w:rPr>
      <w:bCs/>
    </w:rPr>
  </w:style>
  <w:style w:type="paragraph" w:styleId="Tytu">
    <w:name w:val="Title"/>
    <w:basedOn w:val="Normalny"/>
    <w:qFormat/>
    <w:rsid w:val="004A146F"/>
    <w:pPr>
      <w:suppressAutoHyphens/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b/>
      <w:szCs w:val="20"/>
    </w:rPr>
  </w:style>
  <w:style w:type="paragraph" w:customStyle="1" w:styleId="NA">
    <w:name w:val="N/A"/>
    <w:basedOn w:val="Normalny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DefaultParagraphFo">
    <w:name w:val="Default Paragraph Fo"/>
    <w:basedOn w:val="Domylnaczcionkaakapitu"/>
  </w:style>
  <w:style w:type="character" w:customStyle="1" w:styleId="EquationCaption">
    <w:name w:val="_Equation Caption"/>
  </w:style>
  <w:style w:type="paragraph" w:styleId="Spisilustracji">
    <w:name w:val="table of figures"/>
    <w:basedOn w:val="Normalny"/>
    <w:next w:val="Normalny"/>
    <w:semiHidden/>
    <w:pPr>
      <w:tabs>
        <w:tab w:val="right" w:leader="dot" w:pos="10319"/>
      </w:tabs>
      <w:overflowPunct w:val="0"/>
      <w:autoSpaceDE w:val="0"/>
      <w:autoSpaceDN w:val="0"/>
      <w:adjustRightInd w:val="0"/>
      <w:ind w:left="480" w:hanging="480"/>
      <w:textAlignment w:val="baseline"/>
    </w:pPr>
    <w:rPr>
      <w:szCs w:val="20"/>
    </w:rPr>
  </w:style>
  <w:style w:type="paragraph" w:styleId="Legenda">
    <w:name w:val="caption"/>
    <w:basedOn w:val="Normalny"/>
    <w:next w:val="Normalny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pPr>
      <w:overflowPunct w:val="0"/>
      <w:autoSpaceDE w:val="0"/>
      <w:autoSpaceDN w:val="0"/>
      <w:adjustRightInd w:val="0"/>
      <w:spacing w:before="120"/>
      <w:ind w:firstLine="720"/>
      <w:textAlignment w:val="baseline"/>
    </w:pPr>
    <w:rPr>
      <w:szCs w:val="20"/>
    </w:rPr>
  </w:style>
  <w:style w:type="paragraph" w:customStyle="1" w:styleId="Standardowytekst">
    <w:name w:val="Standardowy.tekst"/>
    <w:link w:val="StandardowytekstZnak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2">
    <w:name w:val="Body Text 2"/>
    <w:basedOn w:val="Normalny"/>
    <w:link w:val="Tekstpodstawowy2Znak"/>
    <w:uiPriority w:val="99"/>
    <w:pPr>
      <w:spacing w:after="60"/>
    </w:pPr>
  </w:style>
  <w:style w:type="paragraph" w:styleId="Tekstprzypisukocowego">
    <w:name w:val="endnote text"/>
    <w:basedOn w:val="Normalny"/>
    <w:semiHidden/>
    <w:unhideWhenUsed/>
    <w:rPr>
      <w:szCs w:val="20"/>
    </w:rPr>
  </w:style>
  <w:style w:type="character" w:customStyle="1" w:styleId="TekstprzypisukocowegoZnak">
    <w:name w:val="Tekst przypisu końcowego Znak"/>
    <w:basedOn w:val="Domylnaczcionkaakapitu"/>
    <w:semiHidden/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customStyle="1" w:styleId="Standardowytekst1">
    <w:name w:val="Standardowy.tekst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BodyText2">
    <w:name w:val="Body Text 2"/>
    <w:basedOn w:val="Normalny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Times New Roman" w:hAnsi="Times New Roman"/>
      <w:szCs w:val="20"/>
    </w:rPr>
  </w:style>
  <w:style w:type="paragraph" w:customStyle="1" w:styleId="BodyTextIndent3">
    <w:name w:val="Body Text Indent 3"/>
    <w:basedOn w:val="Normalny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rFonts w:ascii="Times New Roman" w:hAnsi="Times New Roman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Rysunek">
    <w:name w:val="Rysunek"/>
    <w:basedOn w:val="Normalny"/>
    <w:next w:val="Tekstpodstawowy"/>
    <w:pPr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260"/>
      <w:jc w:val="center"/>
      <w:textAlignment w:val="baseline"/>
    </w:pPr>
    <w:rPr>
      <w:b/>
      <w:noProof/>
      <w:sz w:val="24"/>
      <w:szCs w:val="20"/>
    </w:rPr>
  </w:style>
  <w:style w:type="paragraph" w:styleId="Tekstkomentarza">
    <w:name w:val="annotation text"/>
    <w:basedOn w:val="Normalny"/>
    <w:semiHidden/>
    <w:pPr>
      <w:spacing w:before="120"/>
    </w:pPr>
    <w:rPr>
      <w:sz w:val="24"/>
      <w:szCs w:val="20"/>
    </w:rPr>
  </w:style>
  <w:style w:type="character" w:customStyle="1" w:styleId="TekstkomentarzaZnak">
    <w:name w:val="Tekst komentarza Znak"/>
    <w:semiHidden/>
    <w:rPr>
      <w:rFonts w:ascii="Arial Narrow" w:hAnsi="Arial Narrow"/>
      <w:sz w:val="24"/>
    </w:rPr>
  </w:style>
  <w:style w:type="paragraph" w:customStyle="1" w:styleId="BodyText3">
    <w:name w:val="Body Text 3"/>
    <w:basedOn w:val="Normalny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paragraph" w:customStyle="1" w:styleId="Wypunktowanie">
    <w:name w:val="Wypunktowanie"/>
    <w:basedOn w:val="Normalny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  <w:jc w:val="left"/>
      <w:textAlignment w:val="baseline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Pr>
      <w:rFonts w:ascii="Arial Narrow" w:hAnsi="Arial Narrow"/>
      <w:sz w:val="16"/>
      <w:szCs w:val="16"/>
    </w:rPr>
  </w:style>
  <w:style w:type="paragraph" w:customStyle="1" w:styleId="Normalny1">
    <w:name w:val="Normalny1"/>
    <w:aliases w:val="tekst"/>
    <w:pPr>
      <w:overflowPunct w:val="0"/>
      <w:autoSpaceDE w:val="0"/>
      <w:autoSpaceDN w:val="0"/>
      <w:adjustRightInd w:val="0"/>
      <w:jc w:val="both"/>
    </w:pPr>
  </w:style>
  <w:style w:type="paragraph" w:customStyle="1" w:styleId="tekstost0">
    <w:name w:val="tekstost"/>
    <w:basedOn w:val="Normalny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Numerowanie">
    <w:name w:val="Numerowanie"/>
    <w:basedOn w:val="Tekstpodstawowy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Cs w:val="0"/>
      <w:sz w:val="24"/>
      <w:szCs w:val="20"/>
      <w:lang w:val="fr-FR"/>
    </w:rPr>
  </w:style>
  <w:style w:type="paragraph" w:customStyle="1" w:styleId="Tablica">
    <w:name w:val="Tablica"/>
    <w:basedOn w:val="Normalny"/>
    <w:next w:val="Normalny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  <w:textAlignment w:val="baseline"/>
    </w:pPr>
    <w:rPr>
      <w:rFonts w:ascii="Times New Roman" w:hAnsi="Times New Roman"/>
      <w:b/>
      <w:sz w:val="24"/>
      <w:szCs w:val="20"/>
    </w:rPr>
  </w:style>
  <w:style w:type="paragraph" w:customStyle="1" w:styleId="Teksttablicy">
    <w:name w:val="Tekst tablicy"/>
    <w:basedOn w:val="Tekstpodstawowy"/>
    <w:next w:val="Tekstpodstawowy"/>
    <w:pPr>
      <w:keepLines/>
      <w:suppressAutoHyphens w:val="0"/>
    </w:pPr>
    <w:rPr>
      <w:rFonts w:ascii="Arial" w:hAnsi="Arial" w:cs="Arial"/>
      <w:sz w:val="24"/>
      <w:szCs w:val="20"/>
      <w:lang w:val="fr-FR"/>
    </w:rPr>
  </w:style>
  <w:style w:type="paragraph" w:styleId="Listapunktowana">
    <w:name w:val="List Bullet"/>
    <w:basedOn w:val="Normalny"/>
    <w:autoRedefine/>
    <w:pPr>
      <w:tabs>
        <w:tab w:val="num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Punkty1WASNY">
    <w:name w:val="Punkty 1_WŁASNY"/>
    <w:qFormat/>
    <w:rsid w:val="00AA7FA4"/>
    <w:pPr>
      <w:spacing w:before="120" w:after="120"/>
    </w:pPr>
    <w:rPr>
      <w:b/>
      <w:caps/>
      <w:kern w:val="28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customStyle="1" w:styleId="Nagwek1Znak">
    <w:name w:val="Nagłówek 1 Znak"/>
    <w:rPr>
      <w:b/>
      <w:caps/>
      <w:kern w:val="28"/>
    </w:rPr>
  </w:style>
  <w:style w:type="character" w:customStyle="1" w:styleId="Punkty1WASNYZnak">
    <w:name w:val="Punkty 1_WŁASNY Znak"/>
    <w:basedOn w:val="Nagwek1Znak"/>
  </w:style>
  <w:style w:type="paragraph" w:styleId="Nagwekspisutreci">
    <w:name w:val="TOC Heading"/>
    <w:basedOn w:val="Nagwek1"/>
    <w:next w:val="Normalny"/>
    <w:uiPriority w:val="39"/>
    <w:qFormat/>
    <w:pPr>
      <w:suppressAutoHyphens w:val="0"/>
      <w:overflowPunct/>
      <w:autoSpaceDE/>
      <w:autoSpaceDN/>
      <w:adjustRightInd/>
      <w:spacing w:before="480" w:after="0" w:line="276" w:lineRule="auto"/>
      <w:jc w:val="left"/>
      <w:textAlignment w:val="auto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en-US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standardowytekst10">
    <w:name w:val="standardowytekst1"/>
    <w:basedOn w:val="Normalny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10">
    <w:name w:val="_10"/>
    <w:basedOn w:val="Normalny"/>
    <w:rsid w:val="00912511"/>
    <w:rPr>
      <w:rFonts w:ascii="Times New Roman" w:hAnsi="Times New Roman"/>
      <w:szCs w:val="20"/>
    </w:rPr>
  </w:style>
  <w:style w:type="character" w:customStyle="1" w:styleId="Tekstpodstawowy3Znak">
    <w:name w:val="Tekst podstawowy 3 Znak"/>
    <w:link w:val="Tekstpodstawowy3"/>
    <w:rsid w:val="00912511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12511"/>
    <w:pPr>
      <w:spacing w:after="120"/>
      <w:jc w:val="left"/>
    </w:pPr>
    <w:rPr>
      <w:rFonts w:ascii="Times New Roman" w:hAnsi="Times New Roman"/>
      <w:sz w:val="16"/>
      <w:szCs w:val="16"/>
    </w:rPr>
  </w:style>
  <w:style w:type="paragraph" w:customStyle="1" w:styleId="Styl12ptWyjustowany">
    <w:name w:val="Styl 12 pt Wyjustowany"/>
    <w:basedOn w:val="Normalny"/>
    <w:rsid w:val="00912511"/>
    <w:rPr>
      <w:rFonts w:ascii="Times New Roman" w:hAnsi="Times New Roman"/>
      <w:szCs w:val="20"/>
    </w:rPr>
  </w:style>
  <w:style w:type="paragraph" w:customStyle="1" w:styleId="BodyTextIndent2">
    <w:name w:val="Body Text Indent 2"/>
    <w:basedOn w:val="Normalny"/>
    <w:rsid w:val="009E008A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Times New Roman" w:hAnsi="Times New Roman"/>
      <w:szCs w:val="20"/>
    </w:rPr>
  </w:style>
  <w:style w:type="paragraph" w:customStyle="1" w:styleId="Tekstzwyky">
    <w:name w:val="Tekst zwykły"/>
    <w:basedOn w:val="Normalny"/>
    <w:qFormat/>
    <w:rsid w:val="003A1EAA"/>
    <w:pPr>
      <w:spacing w:before="120" w:after="120"/>
    </w:pPr>
    <w:rPr>
      <w:rFonts w:cs="Arial"/>
      <w:sz w:val="24"/>
    </w:rPr>
  </w:style>
  <w:style w:type="paragraph" w:customStyle="1" w:styleId="N4">
    <w:name w:val="N4"/>
    <w:next w:val="Nagwek3"/>
    <w:rsid w:val="005B4D6B"/>
    <w:pPr>
      <w:numPr>
        <w:numId w:val="2"/>
      </w:numPr>
      <w:jc w:val="both"/>
    </w:pPr>
    <w:rPr>
      <w:rFonts w:ascii="Arial Narrow" w:hAnsi="Arial Narrow"/>
    </w:rPr>
  </w:style>
  <w:style w:type="paragraph" w:styleId="Bezodstpw">
    <w:name w:val="No Spacing"/>
    <w:aliases w:val="SPIS TREŚCI"/>
    <w:uiPriority w:val="1"/>
    <w:qFormat/>
    <w:rsid w:val="00E91759"/>
    <w:pPr>
      <w:jc w:val="center"/>
    </w:pPr>
    <w:rPr>
      <w:rFonts w:ascii="Arial Narrow" w:hAnsi="Arial Narrow"/>
      <w:b/>
      <w:sz w:val="24"/>
      <w:szCs w:val="24"/>
    </w:rPr>
  </w:style>
  <w:style w:type="character" w:customStyle="1" w:styleId="StandardowytekstZnak">
    <w:name w:val="Standardowy.tekst Znak"/>
    <w:link w:val="Standardowytekst"/>
    <w:rsid w:val="00173138"/>
    <w:rPr>
      <w:lang w:val="pl-PL" w:eastAsia="pl-PL" w:bidi="ar-SA"/>
    </w:rPr>
  </w:style>
  <w:style w:type="character" w:customStyle="1" w:styleId="Nagwek9Znak">
    <w:name w:val="Nagłówek 9 Znak"/>
    <w:link w:val="Nagwek9"/>
    <w:uiPriority w:val="9"/>
    <w:rsid w:val="0012238E"/>
    <w:rPr>
      <w:rFonts w:ascii="Cambria" w:eastAsia="Times New Roman" w:hAnsi="Cambria" w:cs="Times New Roman"/>
      <w:sz w:val="22"/>
      <w:szCs w:val="22"/>
    </w:rPr>
  </w:style>
  <w:style w:type="table" w:styleId="Tabela-Siatka">
    <w:name w:val="Table Grid"/>
    <w:basedOn w:val="Standardowy"/>
    <w:rsid w:val="00217B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kumentu1">
    <w:name w:val="Dokumentu 1"/>
    <w:rsid w:val="001D5B87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  <w:lang w:val="en-US"/>
    </w:rPr>
  </w:style>
  <w:style w:type="character" w:customStyle="1" w:styleId="Bibliografia1">
    <w:name w:val="Bibliografia1"/>
    <w:basedOn w:val="Domylnaczcionkaakapitu"/>
    <w:rsid w:val="001D5B87"/>
  </w:style>
  <w:style w:type="paragraph" w:customStyle="1" w:styleId="Techniczny5">
    <w:name w:val="Techniczny 5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b/>
      <w:sz w:val="24"/>
      <w:lang w:val="en-US"/>
    </w:rPr>
  </w:style>
  <w:style w:type="paragraph" w:customStyle="1" w:styleId="Techniczny6">
    <w:name w:val="Techniczny 6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b/>
      <w:sz w:val="24"/>
      <w:lang w:val="en-US"/>
    </w:rPr>
  </w:style>
  <w:style w:type="character" w:customStyle="1" w:styleId="Inicjdok">
    <w:name w:val="Inicj dok"/>
    <w:basedOn w:val="Domylnaczcionkaakapitu"/>
    <w:rsid w:val="001D5B87"/>
  </w:style>
  <w:style w:type="character" w:customStyle="1" w:styleId="Inicjtech">
    <w:name w:val="Inicj tech"/>
    <w:rsid w:val="001D5B87"/>
    <w:rPr>
      <w:rFonts w:ascii="Courier New" w:hAnsi="Courier New"/>
      <w:noProof w:val="0"/>
      <w:sz w:val="24"/>
      <w:lang w:val="en-US"/>
    </w:rPr>
  </w:style>
  <w:style w:type="character" w:customStyle="1" w:styleId="Techniczny1">
    <w:name w:val="Techniczny 1"/>
    <w:rsid w:val="001D5B87"/>
    <w:rPr>
      <w:rFonts w:ascii="Courier New" w:hAnsi="Courier New"/>
      <w:noProof w:val="0"/>
      <w:sz w:val="24"/>
      <w:lang w:val="en-US"/>
    </w:rPr>
  </w:style>
  <w:style w:type="paragraph" w:customStyle="1" w:styleId="Techniczny7">
    <w:name w:val="Techniczny 7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b/>
      <w:sz w:val="24"/>
      <w:lang w:val="en-US"/>
    </w:rPr>
  </w:style>
  <w:style w:type="character" w:customStyle="1" w:styleId="Dokumentu8">
    <w:name w:val="Dokumentu 8"/>
    <w:basedOn w:val="Domylnaczcionkaakapitu"/>
    <w:rsid w:val="001D5B87"/>
  </w:style>
  <w:style w:type="character" w:customStyle="1" w:styleId="Dokumentu5">
    <w:name w:val="Dokumentu 5"/>
    <w:basedOn w:val="Domylnaczcionkaakapitu"/>
    <w:rsid w:val="001D5B87"/>
  </w:style>
  <w:style w:type="character" w:customStyle="1" w:styleId="Dokumentu6">
    <w:name w:val="Dokumentu 6"/>
    <w:basedOn w:val="Domylnaczcionkaakapitu"/>
    <w:rsid w:val="001D5B87"/>
  </w:style>
  <w:style w:type="character" w:customStyle="1" w:styleId="Dokumentu2">
    <w:name w:val="Dokumentu 2"/>
    <w:rsid w:val="001D5B87"/>
    <w:rPr>
      <w:rFonts w:ascii="Courier New" w:hAnsi="Courier New"/>
      <w:noProof w:val="0"/>
      <w:sz w:val="24"/>
      <w:lang w:val="en-US"/>
    </w:rPr>
  </w:style>
  <w:style w:type="character" w:customStyle="1" w:styleId="Dokumentu7">
    <w:name w:val="Dokumentu 7"/>
    <w:basedOn w:val="Domylnaczcionkaakapitu"/>
    <w:rsid w:val="001D5B87"/>
  </w:style>
  <w:style w:type="character" w:customStyle="1" w:styleId="Dokumentu3">
    <w:name w:val="Dokumentu 3"/>
    <w:rsid w:val="001D5B87"/>
    <w:rPr>
      <w:rFonts w:ascii="Courier New" w:hAnsi="Courier New"/>
      <w:noProof w:val="0"/>
      <w:sz w:val="24"/>
      <w:lang w:val="en-US"/>
    </w:rPr>
  </w:style>
  <w:style w:type="paragraph" w:customStyle="1" w:styleId="Akapprawy1">
    <w:name w:val="Akap prawy 1"/>
    <w:rsid w:val="001D5B87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left="72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2">
    <w:name w:val="Akap prawy 2"/>
    <w:rsid w:val="001D5B87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left="144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3">
    <w:name w:val="Akap prawy 3"/>
    <w:rsid w:val="001D5B87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left="216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4">
    <w:name w:val="Akap prawy 4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left="288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5">
    <w:name w:val="Akap prawy 5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left="3600" w:hanging="576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6">
    <w:name w:val="Akap prawy 6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left="4320" w:hanging="576"/>
      <w:textAlignment w:val="baseline"/>
    </w:pPr>
    <w:rPr>
      <w:rFonts w:ascii="Courier New" w:hAnsi="Courier New"/>
      <w:sz w:val="24"/>
      <w:lang w:val="en-US"/>
    </w:rPr>
  </w:style>
  <w:style w:type="paragraph" w:customStyle="1" w:styleId="Prawniczy">
    <w:name w:val="Prawniczy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7">
    <w:name w:val="Akap prawy 7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left="5040" w:hanging="432"/>
      <w:textAlignment w:val="baseline"/>
    </w:pPr>
    <w:rPr>
      <w:rFonts w:ascii="Courier New" w:hAnsi="Courier New"/>
      <w:sz w:val="24"/>
      <w:lang w:val="en-US"/>
    </w:rPr>
  </w:style>
  <w:style w:type="paragraph" w:customStyle="1" w:styleId="Akapprawy8">
    <w:name w:val="Akap prawy 8"/>
    <w:rsid w:val="001D5B8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left="5760" w:hanging="432"/>
      <w:textAlignment w:val="baseline"/>
    </w:pPr>
    <w:rPr>
      <w:rFonts w:ascii="Courier New" w:hAnsi="Courier New"/>
      <w:sz w:val="24"/>
      <w:lang w:val="en-US"/>
    </w:rPr>
  </w:style>
  <w:style w:type="character" w:customStyle="1" w:styleId="Dokumentu4">
    <w:name w:val="Dokumentu 4"/>
    <w:rsid w:val="001D5B87"/>
    <w:rPr>
      <w:b/>
      <w:i/>
      <w:sz w:val="24"/>
    </w:rPr>
  </w:style>
  <w:style w:type="character" w:customStyle="1" w:styleId="Techniczny2">
    <w:name w:val="Techniczny 2"/>
    <w:rsid w:val="001D5B87"/>
    <w:rPr>
      <w:rFonts w:ascii="Courier New" w:hAnsi="Courier New"/>
      <w:noProof w:val="0"/>
      <w:sz w:val="24"/>
      <w:lang w:val="en-US"/>
    </w:rPr>
  </w:style>
  <w:style w:type="character" w:customStyle="1" w:styleId="Techniczny3">
    <w:name w:val="Techniczny 3"/>
    <w:rsid w:val="001D5B87"/>
    <w:rPr>
      <w:rFonts w:ascii="Courier New" w:hAnsi="Courier New"/>
      <w:noProof w:val="0"/>
      <w:sz w:val="24"/>
      <w:lang w:val="en-US"/>
    </w:rPr>
  </w:style>
  <w:style w:type="paragraph" w:customStyle="1" w:styleId="Techniczny4">
    <w:name w:val="Techniczny 4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b/>
      <w:sz w:val="24"/>
      <w:lang w:val="en-US"/>
    </w:rPr>
  </w:style>
  <w:style w:type="paragraph" w:customStyle="1" w:styleId="Techniczny8">
    <w:name w:val="Techniczny 8"/>
    <w:rsid w:val="001D5B87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b/>
      <w:sz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1D5B87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D5B87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rsid w:val="001D5B87"/>
    <w:rPr>
      <w:rFonts w:ascii="Arial Narrow" w:hAnsi="Arial Narrow"/>
    </w:rPr>
  </w:style>
  <w:style w:type="character" w:customStyle="1" w:styleId="TekstprzypisudolnegoZnak">
    <w:name w:val="Tekst przypisu dolnego Znak"/>
    <w:link w:val="Tekstprzypisudolnego"/>
    <w:semiHidden/>
    <w:rsid w:val="00A01021"/>
    <w:rPr>
      <w:rFonts w:ascii="Arial Narrow" w:hAnsi="Arial Narrow"/>
      <w:color w:val="00B050"/>
    </w:rPr>
  </w:style>
  <w:style w:type="paragraph" w:styleId="Akapitzlist">
    <w:name w:val="List Paragraph"/>
    <w:basedOn w:val="Normalny"/>
    <w:uiPriority w:val="1"/>
    <w:qFormat/>
    <w:rsid w:val="00BC487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</w:rPr>
  </w:style>
  <w:style w:type="character" w:customStyle="1" w:styleId="NagwekZnak">
    <w:name w:val="Nagłówek Znak"/>
    <w:link w:val="Nagwek"/>
    <w:rsid w:val="003F5B1A"/>
    <w:rPr>
      <w:rFonts w:ascii="Century Gothic" w:hAnsi="Century Gothic"/>
    </w:rPr>
  </w:style>
  <w:style w:type="paragraph" w:customStyle="1" w:styleId="Tekstpodstawowy31">
    <w:name w:val="Tekst podstawowy 31"/>
    <w:basedOn w:val="Normalny"/>
    <w:rsid w:val="003F5B1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3F5B1A"/>
    <w:pPr>
      <w:widowControl w:val="0"/>
      <w:overflowPunct w:val="0"/>
      <w:autoSpaceDE w:val="0"/>
      <w:autoSpaceDN w:val="0"/>
      <w:adjustRightInd w:val="0"/>
      <w:ind w:left="709"/>
      <w:textAlignment w:val="baseline"/>
    </w:pPr>
    <w:rPr>
      <w:rFonts w:ascii="Arial" w:hAnsi="Arial"/>
      <w:sz w:val="24"/>
      <w:szCs w:val="20"/>
    </w:rPr>
  </w:style>
  <w:style w:type="character" w:customStyle="1" w:styleId="Nagwek8Znak">
    <w:name w:val="Nagłówek 8 Znak"/>
    <w:link w:val="Nagwek8"/>
    <w:rsid w:val="003F5B1A"/>
    <w:rPr>
      <w:rFonts w:ascii="Arial Narrow" w:hAnsi="Arial Narrow"/>
      <w:noProof/>
      <w:szCs w:val="24"/>
    </w:rPr>
  </w:style>
  <w:style w:type="paragraph" w:customStyle="1" w:styleId="nagwek20">
    <w:name w:val="nagłówek2"/>
    <w:basedOn w:val="Normalny"/>
    <w:link w:val="nagwek2Znak0"/>
    <w:qFormat/>
    <w:rsid w:val="009F6690"/>
    <w:pPr>
      <w:keepNext/>
      <w:overflowPunct w:val="0"/>
      <w:autoSpaceDE w:val="0"/>
      <w:autoSpaceDN w:val="0"/>
      <w:adjustRightInd w:val="0"/>
      <w:spacing w:before="120" w:after="120"/>
      <w:textAlignment w:val="baseline"/>
      <w:outlineLvl w:val="1"/>
    </w:pPr>
    <w:rPr>
      <w:b/>
      <w:szCs w:val="20"/>
    </w:rPr>
  </w:style>
  <w:style w:type="character" w:customStyle="1" w:styleId="Nagwek3Znak">
    <w:name w:val="Nagłówek 3 Znak"/>
    <w:link w:val="Nagwek3"/>
    <w:rsid w:val="0011686E"/>
    <w:rPr>
      <w:rFonts w:ascii="Arial Narrow" w:hAnsi="Arial Narrow"/>
    </w:rPr>
  </w:style>
  <w:style w:type="character" w:customStyle="1" w:styleId="nagwek2Znak0">
    <w:name w:val="nagłówek2 Znak"/>
    <w:link w:val="nagwek20"/>
    <w:rsid w:val="009F6690"/>
    <w:rPr>
      <w:rFonts w:ascii="Arial Narrow" w:hAnsi="Arial Narrow"/>
      <w:b/>
    </w:rPr>
  </w:style>
  <w:style w:type="character" w:customStyle="1" w:styleId="TekstpodstawowyZnak">
    <w:name w:val="Tekst podstawowy Znak"/>
    <w:link w:val="Tekstpodstawowy"/>
    <w:rsid w:val="00494582"/>
    <w:rPr>
      <w:rFonts w:ascii="Arial Narrow" w:hAnsi="Arial Narrow"/>
      <w:bCs/>
      <w:szCs w:val="24"/>
    </w:rPr>
  </w:style>
  <w:style w:type="character" w:customStyle="1" w:styleId="TekstpodstawowywcityZnak">
    <w:name w:val="Tekst podstawowy wcięty Znak"/>
    <w:link w:val="Tekstpodstawowywcity"/>
    <w:rsid w:val="00494582"/>
    <w:rPr>
      <w:rFonts w:ascii="Arial Narrow" w:hAnsi="Arial Narrow"/>
      <w:b/>
    </w:rPr>
  </w:style>
  <w:style w:type="paragraph" w:customStyle="1" w:styleId="Styl1">
    <w:name w:val="Styl1"/>
    <w:basedOn w:val="Nagwek2"/>
    <w:link w:val="Styl1Znak"/>
    <w:qFormat/>
    <w:rsid w:val="00B76238"/>
  </w:style>
  <w:style w:type="paragraph" w:customStyle="1" w:styleId="Styl2">
    <w:name w:val="Styl2"/>
    <w:basedOn w:val="Nagwek2"/>
    <w:link w:val="Styl2Znak"/>
    <w:qFormat/>
    <w:rsid w:val="0049217F"/>
  </w:style>
  <w:style w:type="character" w:customStyle="1" w:styleId="Styl1Znak">
    <w:name w:val="Styl1 Znak"/>
    <w:basedOn w:val="Nagwek2Znak"/>
    <w:link w:val="Styl1"/>
    <w:rsid w:val="00B76238"/>
  </w:style>
  <w:style w:type="character" w:customStyle="1" w:styleId="Spistreci1Znak">
    <w:name w:val="Spis treści 1 Znak"/>
    <w:link w:val="Spistreci1"/>
    <w:uiPriority w:val="39"/>
    <w:rsid w:val="000D2488"/>
    <w:rPr>
      <w:rFonts w:ascii="Arial Narrow" w:hAnsi="Arial Narrow"/>
    </w:rPr>
  </w:style>
  <w:style w:type="character" w:customStyle="1" w:styleId="Styl2Znak">
    <w:name w:val="Styl2 Znak"/>
    <w:basedOn w:val="Nagwek2Znak"/>
    <w:link w:val="Styl2"/>
    <w:rsid w:val="0049217F"/>
  </w:style>
  <w:style w:type="character" w:customStyle="1" w:styleId="Teksttreci3">
    <w:name w:val="Tekst treści (3)_"/>
    <w:link w:val="Teksttreci30"/>
    <w:locked/>
    <w:rsid w:val="0065759C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5759C"/>
    <w:pPr>
      <w:widowControl w:val="0"/>
      <w:shd w:val="clear" w:color="auto" w:fill="FFFFFF"/>
      <w:spacing w:before="300" w:after="1980" w:line="0" w:lineRule="atLeast"/>
      <w:jc w:val="left"/>
    </w:pPr>
    <w:rPr>
      <w:rFonts w:ascii="Arial" w:eastAsia="Arial" w:hAnsi="Arial" w:cs="Arial"/>
      <w:sz w:val="28"/>
      <w:szCs w:val="28"/>
    </w:rPr>
  </w:style>
  <w:style w:type="character" w:customStyle="1" w:styleId="Nagwek10">
    <w:name w:val="Nagłówek #1_"/>
    <w:link w:val="Nagwek11"/>
    <w:locked/>
    <w:rsid w:val="0065759C"/>
    <w:rPr>
      <w:b/>
      <w:bCs/>
      <w:sz w:val="43"/>
      <w:szCs w:val="43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5759C"/>
    <w:pPr>
      <w:widowControl w:val="0"/>
      <w:shd w:val="clear" w:color="auto" w:fill="FFFFFF"/>
      <w:spacing w:before="1980" w:after="360" w:line="0" w:lineRule="atLeast"/>
      <w:jc w:val="center"/>
      <w:outlineLvl w:val="0"/>
    </w:pPr>
    <w:rPr>
      <w:rFonts w:ascii="Times New Roman" w:hAnsi="Times New Roman"/>
      <w:b/>
      <w:bCs/>
      <w:sz w:val="43"/>
      <w:szCs w:val="43"/>
    </w:rPr>
  </w:style>
  <w:style w:type="character" w:customStyle="1" w:styleId="PodtytuZnak">
    <w:name w:val="Podtytuł Znak"/>
    <w:link w:val="Podtytu"/>
    <w:rsid w:val="00F37D87"/>
    <w:rPr>
      <w:rFonts w:ascii="Arial Narrow" w:hAnsi="Arial Narrow"/>
    </w:rPr>
  </w:style>
  <w:style w:type="character" w:customStyle="1" w:styleId="Nagwek4Znak">
    <w:name w:val="Nagłówek 4 Znak"/>
    <w:link w:val="Nagwek4"/>
    <w:uiPriority w:val="9"/>
    <w:rsid w:val="00F37D87"/>
    <w:rPr>
      <w:rFonts w:ascii="Arial Narrow" w:hAnsi="Arial Narrow"/>
      <w:b/>
      <w:spacing w:val="-3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rsid w:val="00F37D87"/>
    <w:rPr>
      <w:rFonts w:ascii="Arial Narrow" w:hAnsi="Arial Narrow"/>
    </w:rPr>
  </w:style>
  <w:style w:type="character" w:customStyle="1" w:styleId="Tekstpodstawowy2Znak">
    <w:name w:val="Tekst podstawowy 2 Znak"/>
    <w:link w:val="Tekstpodstawowy2"/>
    <w:uiPriority w:val="99"/>
    <w:rsid w:val="00F37D87"/>
    <w:rPr>
      <w:rFonts w:ascii="Arial Narrow" w:hAnsi="Arial Narrow"/>
      <w:szCs w:val="24"/>
    </w:rPr>
  </w:style>
  <w:style w:type="character" w:customStyle="1" w:styleId="Nagwek5Znak">
    <w:name w:val="Nagłówek 5 Znak"/>
    <w:link w:val="Nagwek5"/>
    <w:rsid w:val="00F37D87"/>
    <w:rPr>
      <w:rFonts w:ascii="Arial Narrow" w:hAnsi="Arial Narrow"/>
      <w:b/>
    </w:rPr>
  </w:style>
  <w:style w:type="character" w:customStyle="1" w:styleId="Nagwek6Znak">
    <w:name w:val="Nagłówek 6 Znak"/>
    <w:link w:val="Nagwek6"/>
    <w:rsid w:val="00F37D87"/>
    <w:rPr>
      <w:rFonts w:ascii="Arial Narrow" w:hAnsi="Arial Narrow"/>
      <w:b/>
      <w:sz w:val="28"/>
      <w:szCs w:val="24"/>
    </w:rPr>
  </w:style>
  <w:style w:type="character" w:customStyle="1" w:styleId="Nagwek7Znak">
    <w:name w:val="Nagłówek 7 Znak"/>
    <w:link w:val="Nagwek7"/>
    <w:rsid w:val="00F37D87"/>
    <w:rPr>
      <w:rFonts w:ascii="Arial Narrow" w:hAnsi="Arial Narrow"/>
      <w:b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9E55D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E55D6"/>
    <w:pPr>
      <w:widowControl w:val="0"/>
      <w:jc w:val="left"/>
    </w:pPr>
    <w:rPr>
      <w:rFonts w:ascii="Verdana" w:eastAsia="Verdana" w:hAnsi="Verdana" w:cs="Verdana"/>
      <w:sz w:val="22"/>
      <w:szCs w:val="22"/>
      <w:lang w:val="en-US" w:eastAsia="en-US"/>
    </w:rPr>
  </w:style>
  <w:style w:type="paragraph" w:customStyle="1" w:styleId="FR1">
    <w:name w:val="FR1"/>
    <w:rsid w:val="0015187D"/>
    <w:pPr>
      <w:widowControl w:val="0"/>
      <w:jc w:val="right"/>
    </w:pPr>
    <w:rPr>
      <w:rFonts w:ascii="Arial" w:hAnsi="Arial"/>
      <w:b/>
      <w:noProof/>
      <w:sz w:val="18"/>
    </w:rPr>
  </w:style>
  <w:style w:type="paragraph" w:customStyle="1" w:styleId="FR2">
    <w:name w:val="FR2"/>
    <w:rsid w:val="0015187D"/>
    <w:pPr>
      <w:widowControl w:val="0"/>
      <w:spacing w:before="180" w:line="320" w:lineRule="auto"/>
      <w:ind w:firstLine="720"/>
      <w:jc w:val="both"/>
    </w:pPr>
    <w:rPr>
      <w:rFonts w:ascii="Courier New" w:hAnsi="Courier New"/>
      <w:sz w:val="18"/>
    </w:rPr>
  </w:style>
  <w:style w:type="paragraph" w:customStyle="1" w:styleId="FR4">
    <w:name w:val="FR4"/>
    <w:rsid w:val="0015187D"/>
    <w:pPr>
      <w:widowControl w:val="0"/>
      <w:spacing w:before="360"/>
      <w:jc w:val="center"/>
    </w:pPr>
    <w:rPr>
      <w:rFonts w:ascii="Arial" w:hAnsi="Arial"/>
      <w:b/>
      <w:sz w:val="12"/>
    </w:rPr>
  </w:style>
  <w:style w:type="paragraph" w:customStyle="1" w:styleId="FR5">
    <w:name w:val="FR5"/>
    <w:rsid w:val="0015187D"/>
    <w:pPr>
      <w:widowControl w:val="0"/>
      <w:spacing w:before="9660"/>
      <w:ind w:left="2680"/>
    </w:pPr>
    <w:rPr>
      <w:rFonts w:ascii="Courier New" w:hAnsi="Courier New"/>
      <w:b/>
      <w:sz w:val="12"/>
    </w:rPr>
  </w:style>
  <w:style w:type="paragraph" w:styleId="Tekstblokowy">
    <w:name w:val="Block Text"/>
    <w:basedOn w:val="Normalny"/>
    <w:rsid w:val="0015187D"/>
    <w:pPr>
      <w:widowControl w:val="0"/>
      <w:tabs>
        <w:tab w:val="left" w:pos="9631"/>
      </w:tabs>
      <w:spacing w:before="180" w:line="220" w:lineRule="auto"/>
      <w:ind w:left="40" w:right="800" w:firstLine="50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F5A6A-B465-41C6-B8BD-0434613F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tomardrog</Company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Tomasz Zieliński</dc:creator>
  <cp:lastModifiedBy>ZDP</cp:lastModifiedBy>
  <cp:revision>2</cp:revision>
  <cp:lastPrinted>2015-01-09T13:49:00Z</cp:lastPrinted>
  <dcterms:created xsi:type="dcterms:W3CDTF">2019-06-25T13:02:00Z</dcterms:created>
  <dcterms:modified xsi:type="dcterms:W3CDTF">2019-06-25T13:02:00Z</dcterms:modified>
</cp:coreProperties>
</file>