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8E" w:rsidRDefault="009D6B8E" w:rsidP="009D6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sz w:val="32"/>
          <w:szCs w:val="32"/>
        </w:rPr>
      </w:pPr>
      <w:r w:rsidRPr="009D6B8E">
        <w:rPr>
          <w:b/>
          <w:sz w:val="32"/>
          <w:szCs w:val="32"/>
        </w:rPr>
        <w:t>KOSZTORYS  OFERTOWY</w:t>
      </w:r>
    </w:p>
    <w:p w:rsidR="006C70D2" w:rsidRPr="00E85629" w:rsidRDefault="006C70D2" w:rsidP="006C7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FF0000"/>
          <w:sz w:val="16"/>
          <w:szCs w:val="16"/>
        </w:rPr>
      </w:pPr>
    </w:p>
    <w:p w:rsidR="006C70D2" w:rsidRPr="00D83CD7" w:rsidRDefault="006C70D2" w:rsidP="006C7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 w:rsidRPr="00D83CD7">
        <w:rPr>
          <w:b/>
          <w:sz w:val="32"/>
        </w:rPr>
        <w:t>PRZEBUDOWA DROGI POWIATOWEJ NR 0797T</w:t>
      </w:r>
    </w:p>
    <w:p w:rsidR="006C70D2" w:rsidRPr="00D83CD7" w:rsidRDefault="006C70D2" w:rsidP="006C7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 w:rsidRPr="00D83CD7">
        <w:rPr>
          <w:b/>
          <w:sz w:val="32"/>
        </w:rPr>
        <w:t xml:space="preserve">PĘCHÓW – USARZÓW w MIEJSCOWOŚCI PĘCHÓW </w:t>
      </w:r>
    </w:p>
    <w:p w:rsidR="006C70D2" w:rsidRPr="00D83CD7" w:rsidRDefault="006C70D2" w:rsidP="006C7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 w:rsidRPr="00D83CD7">
        <w:rPr>
          <w:b/>
          <w:sz w:val="32"/>
        </w:rPr>
        <w:t>OD KM 0+012 DO KM 0+394</w:t>
      </w:r>
    </w:p>
    <w:p w:rsidR="006C70D2" w:rsidRPr="00D83CD7" w:rsidRDefault="006C70D2" w:rsidP="006C7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 w:rsidRPr="00D83CD7">
        <w:rPr>
          <w:b/>
          <w:sz w:val="32"/>
        </w:rPr>
        <w:t>OD KM 0+482 DO KM 0+893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"/>
        <w:gridCol w:w="1422"/>
        <w:gridCol w:w="4823"/>
        <w:gridCol w:w="424"/>
        <w:gridCol w:w="850"/>
        <w:gridCol w:w="993"/>
        <w:gridCol w:w="1016"/>
      </w:tblGrid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Kod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Jm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Cena jedn. roboty [zł]</w:t>
            </w: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Wartość [zł]</w:t>
            </w: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D-01.01.01.011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Odtworzenie trasy i punktów wysokościowych przy liniowych robotach ziemnych (drogi) w terenie równinnym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km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D-01.03.02-21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Rozebranie barier drogowych stalowych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48,000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D-01.03.25-21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Karczowanie krzaków i podszycia ilości sztuk krzaków 3000/ha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ha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D-01.03.02.25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Rozebranie słupków do znaków drogowych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D-06.03.01.011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Ścinanie poboczy mechanicznie, grubość warstwy ścinanej 10 cm, wraz z odwiezieniem ścinki na odkład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3 965,00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D-01.02.04.012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Mechaniczne rozebranie podbudowy z kruszywa łamanego lub naturalnego, grubość warstwy 10 cm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D-02.01.01-22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Wykopy jamiste wykonywane mechanicznie na odkład w gruncie kat. III, głębokość wykopu do 3 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D-02.01.01-61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wykopów mechanicznie w gruncie kat. III-IV z transportem urobku na nasyp samochodami na odl. do 1 km wraz z zagęszczeniem gruntów w nasypie i zwilżenie w miarę potrzeby warstw zagęszczanych wodą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D-02.01.01-82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Roboty ziemne poprzeczne na przerzut wykonane ręcznie z wbudowaniem ziemi w nasyp, w gruncie kat. III wraz z zagęszczeniem i zwilżeniem w miarę potrzeby warstw zagęszczanych wodą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D-01.03.02-27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Rozebranie ścianek czołowych i ław fundamentowych przepustów z betonu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D-01.03.02-24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Rozebranie części przelotowej przepustów z rur betonowych o średnicy 100 cm z uprzednim odkopaniem przepustów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D-03.01.01-23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Wykonywanie części przelotowej prefabrykowanych przepustów drogowych rurowych jednootworowych, która składa się z ławy fundamentowej z betonu, rury karbowanej HDPE lub PP fi 100 cm,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D-03.01.01-42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ścianek czołowych przepustów z betonu dla przepustów fi 100 cm wraz z wykonaniem deskowania, zbrojenia i izolacji ścian lepikiem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3,72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D-02.03.01-02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nasypów mechanicznie z gruntu kat. III-IV z transportem urobku na nasyp samochodami na odl. do 1 km wraz z formowaniem i zagęszczeniem nasypu i zwilżeniem w miarę potrzeby warstw zagęszczanych wodą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D-04.01.01-01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Koryto wykonywane na całej szerokości jezdni i chodników mechanicznie w gruncie kat. II-IV, głębokość koryta 10 cm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D-04.01.01-03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Koryto wykonywane mechanicznie na całej szerokości jezdni i chodników w gruncie kat. II-IV, głębokość koryta 40 cm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1 522,56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D-05.03.11.07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frezowania nawierzchni asfaltowych na zimno: średnia grub. warstwy 4 cm, odwiezienie urobku na plac składowania na odl. do 15 km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Profilowanie i zagęszczenie podłoża pod warstwy konstrukcyjne nawierzchni wykonane mechanicznie w gruncie kat. II-IV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1 532,56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D-04.02.01.03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i zagęszczanie mechanicznie warstwy z piasku w korycie lub na całej szerokości drogi, grubość warstwy 20 cm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1 532,56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D-04.04.02.024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podbudowy z kruszywa łamanego stabilizowanego mechanicznie tłucznia 31,5/63, w-wa dolna, grubość warstwy po zagęszczeniu 25 cm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1 532,56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D-04.08.01.021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Wyrównanie istniejącej nawierzchni bitumicznej warstwą profilującą z betonu asfaltowego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t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355,00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D-04.03.01.032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Skropienie mechaniczne warstw konstrukcyjnych ulepszonych emulsją asfaltową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4 400,88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D-05.03.05-01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warstwy wiążącej z betonu asfaltowego, grubość warstwy po zagęszczeniu 6 cm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4 400,88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D-04.03.01.032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Skropienie mechaniczne warstw konstrukcyjnych ulepszonych emulsją asfaltową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4 305,72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D-05.03.05-07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warstwy ścieralnej z betonu asfaltowego AC 11 S dla KR2, grubość warstwy po zagęszczeniu 4 cm</w:t>
            </w:r>
          </w:p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4 305,72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Profilowanie i zagęszczenie podłoża pod warstwy konstrukcyjne nawierzchni wykonane mechanicznie w gruncie kat. II-IV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1 354,50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D-04.04.02.023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podbudowy z kruszywa łamanego 0-31,5 stabilizowanego mechanicznie, w-wa górna, grubość warstwy po zagęszczeniu 15 cm - zjazdy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D-04.04.02.023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podbudowy z kruszywa łamanego 0-31,5 stabilizowanego mechanicznie, w-wa górna, grubość warstwy po zagęszczeniu 15 cm - pobocza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1 189,50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D-05.03.08-01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nawierzchni podwójnie powierzchniowo utrwalonej grysami frakcji 2/5,5/8 o ilości kruszywa 18 dm3/m2 i emulsją asfaltową kationową,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1 354,50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D-07.05.01-01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Ustawienie barier ochronnych stalowych jednostronnych - bezprzekładkowych (SP-04/4) o masie 17 kg/m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D-10.01.05-03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studzienek dla zaworów wodociągowych lub gazowych, nadbudowa wykonana betonem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D-07.02.01-01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Ustawienie słupów z rur stalowych fi 50 mm dla znaków drogowych, wraz z wykonaniem i zasypaniem dołów z ubiciem warstwami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generacji. A-7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generacji. A-4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generacji. A-3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generacji. A-12a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informacyjnych typ D (prostokątny 600x750 mm), folia odblaskowa II generacji. D-1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informacyjnych typ D (prostokątny 600x750 mm), folia odblaskowa II generacji. D-2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informacyjnych typ D (prostokątny 600x750 mm), folia odblaskowa II generacji. D-42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D-07.02.20.07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tabliczek do znaków drogowych, typ T, folia odblaskowa II generacji. T-4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D-07.02.20.07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tabliczek do znaków drogowych, typ T, folia odblaskowa II generacji. T-6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D-07.02.15-06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generacji. E-18a, E-17a Pęchowiec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293756" w:rsidTr="00C3400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D-07.02.15-06</w:t>
            </w:r>
          </w:p>
        </w:tc>
        <w:tc>
          <w:tcPr>
            <w:tcW w:w="244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generacji. E-18a, E-17a Pęchów</w:t>
            </w:r>
          </w:p>
        </w:tc>
        <w:tc>
          <w:tcPr>
            <w:tcW w:w="2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1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0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3756" w:rsidRDefault="00293756" w:rsidP="00C34009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</w:tbl>
    <w:p w:rsidR="00DA429B" w:rsidRDefault="00DA429B" w:rsidP="009D6B8E">
      <w:pPr>
        <w:rPr>
          <w:b/>
          <w:bCs/>
          <w:i/>
        </w:rPr>
      </w:pPr>
    </w:p>
    <w:p w:rsidR="00DA429B" w:rsidRDefault="00DA429B" w:rsidP="009D6B8E">
      <w:pPr>
        <w:rPr>
          <w:b/>
          <w:bCs/>
          <w:i/>
        </w:rPr>
      </w:pPr>
    </w:p>
    <w:p w:rsidR="00DA429B" w:rsidRDefault="00DA429B" w:rsidP="009D6B8E">
      <w:pPr>
        <w:rPr>
          <w:b/>
          <w:bCs/>
          <w:i/>
        </w:rPr>
      </w:pPr>
    </w:p>
    <w:p w:rsidR="009D6B8E" w:rsidRPr="003628C5" w:rsidRDefault="009D6B8E" w:rsidP="009D6B8E">
      <w:pPr>
        <w:rPr>
          <w:b/>
          <w:bCs/>
          <w:i/>
        </w:rPr>
      </w:pPr>
      <w:r>
        <w:rPr>
          <w:b/>
          <w:bCs/>
          <w:i/>
        </w:rPr>
        <w:t>WARTOŚĆ ZADANIA NETTO:</w:t>
      </w:r>
      <w:r>
        <w:rPr>
          <w:b/>
          <w:bCs/>
          <w:i/>
        </w:rPr>
        <w:tab/>
        <w:t>…………………………………………………………….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9D6B8E" w:rsidRPr="009D6B8E" w:rsidRDefault="009D6B8E" w:rsidP="009D6B8E">
      <w:pPr>
        <w:rPr>
          <w:b/>
          <w:bCs/>
          <w:i/>
          <w:sz w:val="16"/>
          <w:szCs w:val="16"/>
        </w:rPr>
      </w:pPr>
      <w:r>
        <w:rPr>
          <w:b/>
          <w:bCs/>
          <w:i/>
        </w:rPr>
        <w:t>PODATEK VAT: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…………………………………………………………….</w:t>
      </w:r>
      <w:r>
        <w:rPr>
          <w:b/>
          <w:bCs/>
          <w:i/>
        </w:rPr>
        <w:tab/>
      </w:r>
      <w:r w:rsidRPr="009D6B8E">
        <w:rPr>
          <w:b/>
          <w:bCs/>
          <w:i/>
          <w:sz w:val="16"/>
          <w:szCs w:val="16"/>
        </w:rPr>
        <w:tab/>
        <w:t xml:space="preserve">   </w:t>
      </w:r>
    </w:p>
    <w:p w:rsidR="009D6B8E" w:rsidRPr="003628C5" w:rsidRDefault="009D6B8E" w:rsidP="009D6B8E">
      <w:pPr>
        <w:rPr>
          <w:b/>
          <w:bCs/>
          <w:i/>
        </w:rPr>
      </w:pPr>
      <w:r>
        <w:rPr>
          <w:b/>
          <w:bCs/>
          <w:i/>
        </w:rPr>
        <w:t>WARTOŚĆ ZADANIA BRUTTO:</w:t>
      </w:r>
      <w:r>
        <w:rPr>
          <w:b/>
          <w:bCs/>
          <w:i/>
        </w:rPr>
        <w:tab/>
        <w:t>…………………………………………………………….</w:t>
      </w:r>
      <w:r>
        <w:rPr>
          <w:b/>
          <w:bCs/>
          <w:i/>
        </w:rPr>
        <w:tab/>
      </w:r>
    </w:p>
    <w:p w:rsidR="009D6B8E" w:rsidRPr="009D6B8E" w:rsidRDefault="009D6B8E" w:rsidP="009D6B8E">
      <w:pPr>
        <w:rPr>
          <w:b/>
          <w:bCs/>
          <w:i/>
          <w:sz w:val="16"/>
          <w:szCs w:val="16"/>
        </w:rPr>
      </w:pPr>
    </w:p>
    <w:p w:rsidR="009D6B8E" w:rsidRDefault="009D6B8E" w:rsidP="009D6B8E">
      <w:pPr>
        <w:rPr>
          <w:b/>
          <w:bCs/>
          <w:i/>
        </w:rPr>
      </w:pPr>
      <w:r>
        <w:rPr>
          <w:b/>
          <w:bCs/>
          <w:i/>
        </w:rPr>
        <w:t>WARTOŚĆ ZADANIA BRUTTO SŁOWNIE:</w:t>
      </w:r>
    </w:p>
    <w:p w:rsidR="009D6B8E" w:rsidRPr="009D6B8E" w:rsidRDefault="009D6B8E" w:rsidP="009D6B8E">
      <w:pPr>
        <w:rPr>
          <w:b/>
          <w:bCs/>
          <w:i/>
          <w:sz w:val="16"/>
          <w:szCs w:val="16"/>
        </w:rPr>
      </w:pPr>
      <w:r w:rsidRPr="009D6B8E">
        <w:rPr>
          <w:b/>
          <w:bCs/>
          <w:i/>
          <w:sz w:val="16"/>
          <w:szCs w:val="16"/>
        </w:rPr>
        <w:t xml:space="preserve">  </w:t>
      </w:r>
    </w:p>
    <w:p w:rsidR="009D6B8E" w:rsidRPr="003628C5" w:rsidRDefault="009D6B8E" w:rsidP="009D6B8E">
      <w:pPr>
        <w:rPr>
          <w:i/>
          <w:caps/>
          <w:color w:val="FF0000"/>
          <w:sz w:val="28"/>
        </w:rPr>
      </w:pPr>
      <w:r>
        <w:rPr>
          <w:b/>
          <w:bCs/>
          <w:i/>
        </w:rPr>
        <w:t>……………………………………………………………………………………………ZŁOTYCH</w:t>
      </w:r>
    </w:p>
    <w:sectPr w:rsidR="009D6B8E" w:rsidRPr="003628C5" w:rsidSect="00EE5341">
      <w:footerReference w:type="even" r:id="rId7"/>
      <w:type w:val="continuous"/>
      <w:pgSz w:w="11907" w:h="16840" w:code="9"/>
      <w:pgMar w:top="1134" w:right="851" w:bottom="726" w:left="1310" w:header="567" w:footer="624" w:gutter="0"/>
      <w:pgNumType w:start="1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FE" w:rsidRDefault="002837FE">
      <w:r>
        <w:separator/>
      </w:r>
    </w:p>
  </w:endnote>
  <w:endnote w:type="continuationSeparator" w:id="0">
    <w:p w:rsidR="002837FE" w:rsidRDefault="0028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21" w:rsidRDefault="00C67B21" w:rsidP="008406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B21" w:rsidRDefault="00C67B2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FE" w:rsidRDefault="002837FE">
      <w:r>
        <w:separator/>
      </w:r>
    </w:p>
  </w:footnote>
  <w:footnote w:type="continuationSeparator" w:id="0">
    <w:p w:rsidR="002837FE" w:rsidRDefault="00283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5AABB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83CF6C0"/>
    <w:lvl w:ilvl="0">
      <w:numFmt w:val="bullet"/>
      <w:lvlText w:val="*"/>
      <w:lvlJc w:val="left"/>
    </w:lvl>
  </w:abstractNum>
  <w:abstractNum w:abstractNumId="2">
    <w:nsid w:val="0845720A"/>
    <w:multiLevelType w:val="multilevel"/>
    <w:tmpl w:val="12966710"/>
    <w:lvl w:ilvl="0">
      <w:start w:val="1"/>
      <w:numFmt w:val="decimal"/>
      <w:pStyle w:val="Tablica"/>
      <w:lvlText w:val="Tablica %1."/>
      <w:lvlJc w:val="left"/>
      <w:pPr>
        <w:tabs>
          <w:tab w:val="num" w:pos="1800"/>
        </w:tabs>
        <w:ind w:left="420" w:hanging="42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3.%2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2D6618C"/>
    <w:multiLevelType w:val="singleLevel"/>
    <w:tmpl w:val="22A6B64A"/>
    <w:lvl w:ilvl="0">
      <w:start w:val="9"/>
      <w:numFmt w:val="decimal"/>
      <w:lvlText w:val="%1."/>
      <w:legacy w:legacy="1" w:legacySpace="170" w:legacyIndent="227"/>
      <w:lvlJc w:val="right"/>
      <w:pPr>
        <w:ind w:left="227" w:hanging="227"/>
      </w:pPr>
    </w:lvl>
  </w:abstractNum>
  <w:abstractNum w:abstractNumId="4">
    <w:nsid w:val="18507853"/>
    <w:multiLevelType w:val="singleLevel"/>
    <w:tmpl w:val="67A824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22A848C4"/>
    <w:multiLevelType w:val="multilevel"/>
    <w:tmpl w:val="028C1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80A3592"/>
    <w:multiLevelType w:val="singleLevel"/>
    <w:tmpl w:val="B3E8616A"/>
    <w:lvl w:ilvl="0">
      <w:start w:val="9"/>
      <w:numFmt w:val="decimal"/>
      <w:lvlText w:val="%1."/>
      <w:legacy w:legacy="1" w:legacySpace="170" w:legacyIndent="227"/>
      <w:lvlJc w:val="right"/>
      <w:pPr>
        <w:ind w:left="227" w:hanging="227"/>
      </w:pPr>
    </w:lvl>
  </w:abstractNum>
  <w:abstractNum w:abstractNumId="7">
    <w:nsid w:val="29D04353"/>
    <w:multiLevelType w:val="hybridMultilevel"/>
    <w:tmpl w:val="9ACE66EA"/>
    <w:lvl w:ilvl="0" w:tplc="1AE628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>
    <w:nsid w:val="536E797F"/>
    <w:multiLevelType w:val="hybridMultilevel"/>
    <w:tmpl w:val="C1A0B8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3E3643"/>
    <w:multiLevelType w:val="hybridMultilevel"/>
    <w:tmpl w:val="74DC97E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00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29086E"/>
    <w:multiLevelType w:val="multilevel"/>
    <w:tmpl w:val="81C8611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pStyle w:val="Nagwek2"/>
      <w:lvlText w:val="%1.%2. "/>
      <w:lvlJc w:val="left"/>
      <w:pPr>
        <w:tabs>
          <w:tab w:val="num" w:pos="739"/>
        </w:tabs>
        <w:ind w:left="739" w:hanging="454"/>
      </w:pPr>
      <w:rPr>
        <w:rFonts w:hint="default"/>
        <w:b w:val="0"/>
        <w:i w:val="0"/>
        <w:sz w:val="24"/>
        <w:szCs w:val="28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  <w:sz w:val="24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  <w:sz w:val="24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95B13C8"/>
    <w:multiLevelType w:val="multilevel"/>
    <w:tmpl w:val="DE5E57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CCB75AC"/>
    <w:multiLevelType w:val="hybridMultilevel"/>
    <w:tmpl w:val="26FE37E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33640"/>
    <w:multiLevelType w:val="hybridMultilevel"/>
    <w:tmpl w:val="F3EA1ABC"/>
    <w:lvl w:ilvl="0" w:tplc="384E77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BB0880"/>
    <w:multiLevelType w:val="hybridMultilevel"/>
    <w:tmpl w:val="917E30D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291F75"/>
    <w:multiLevelType w:val="hybridMultilevel"/>
    <w:tmpl w:val="5E565E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6"/>
  </w:num>
  <w:num w:numId="15">
    <w:abstractNumId w:val="12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proofState w:grammar="clean"/>
  <w:stylePaneFormatFilter w:val="3F01"/>
  <w:defaultTabStop w:val="708"/>
  <w:hyphenationZone w:val="425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0C9B"/>
    <w:rsid w:val="0000482E"/>
    <w:rsid w:val="0001062A"/>
    <w:rsid w:val="00011365"/>
    <w:rsid w:val="000130D9"/>
    <w:rsid w:val="000157AC"/>
    <w:rsid w:val="00027C5A"/>
    <w:rsid w:val="0007589A"/>
    <w:rsid w:val="00086A61"/>
    <w:rsid w:val="00091C11"/>
    <w:rsid w:val="000945FD"/>
    <w:rsid w:val="000A7FF3"/>
    <w:rsid w:val="000B13F6"/>
    <w:rsid w:val="000B1F5C"/>
    <w:rsid w:val="000B45B7"/>
    <w:rsid w:val="000B4E85"/>
    <w:rsid w:val="000D3909"/>
    <w:rsid w:val="000E29B5"/>
    <w:rsid w:val="000E64E0"/>
    <w:rsid w:val="000F2B1F"/>
    <w:rsid w:val="000F7149"/>
    <w:rsid w:val="001020AC"/>
    <w:rsid w:val="001030AA"/>
    <w:rsid w:val="001054BC"/>
    <w:rsid w:val="0011534A"/>
    <w:rsid w:val="001216BD"/>
    <w:rsid w:val="00155E26"/>
    <w:rsid w:val="00162106"/>
    <w:rsid w:val="001647E3"/>
    <w:rsid w:val="00165F2C"/>
    <w:rsid w:val="001717AD"/>
    <w:rsid w:val="001B1666"/>
    <w:rsid w:val="001C20B6"/>
    <w:rsid w:val="001C3C12"/>
    <w:rsid w:val="001E5AD0"/>
    <w:rsid w:val="00214FF2"/>
    <w:rsid w:val="00215214"/>
    <w:rsid w:val="002410DD"/>
    <w:rsid w:val="00241A13"/>
    <w:rsid w:val="002435A7"/>
    <w:rsid w:val="00274368"/>
    <w:rsid w:val="00277816"/>
    <w:rsid w:val="002837FE"/>
    <w:rsid w:val="00285CE4"/>
    <w:rsid w:val="00293756"/>
    <w:rsid w:val="002A455A"/>
    <w:rsid w:val="002B3593"/>
    <w:rsid w:val="002D35CC"/>
    <w:rsid w:val="002E2AF8"/>
    <w:rsid w:val="002E4319"/>
    <w:rsid w:val="00305F80"/>
    <w:rsid w:val="003114AE"/>
    <w:rsid w:val="00322529"/>
    <w:rsid w:val="00322ADA"/>
    <w:rsid w:val="00342673"/>
    <w:rsid w:val="003452FE"/>
    <w:rsid w:val="00352AFA"/>
    <w:rsid w:val="00354269"/>
    <w:rsid w:val="00355E5B"/>
    <w:rsid w:val="00357AE8"/>
    <w:rsid w:val="0036153E"/>
    <w:rsid w:val="003628C5"/>
    <w:rsid w:val="003709C8"/>
    <w:rsid w:val="0037349B"/>
    <w:rsid w:val="00376FBD"/>
    <w:rsid w:val="00390D38"/>
    <w:rsid w:val="003916EC"/>
    <w:rsid w:val="00391F81"/>
    <w:rsid w:val="003A1B5D"/>
    <w:rsid w:val="003A2988"/>
    <w:rsid w:val="003B3664"/>
    <w:rsid w:val="003B56CF"/>
    <w:rsid w:val="003B6329"/>
    <w:rsid w:val="003C1E2C"/>
    <w:rsid w:val="003C50B2"/>
    <w:rsid w:val="003C5421"/>
    <w:rsid w:val="003D2FC8"/>
    <w:rsid w:val="003E36BA"/>
    <w:rsid w:val="003E4F59"/>
    <w:rsid w:val="003F0732"/>
    <w:rsid w:val="00402367"/>
    <w:rsid w:val="00412E6D"/>
    <w:rsid w:val="00427345"/>
    <w:rsid w:val="0044294E"/>
    <w:rsid w:val="00442C17"/>
    <w:rsid w:val="004541E4"/>
    <w:rsid w:val="00464A33"/>
    <w:rsid w:val="00467A43"/>
    <w:rsid w:val="004814C4"/>
    <w:rsid w:val="0048344F"/>
    <w:rsid w:val="0048594B"/>
    <w:rsid w:val="00485EE2"/>
    <w:rsid w:val="00487A6B"/>
    <w:rsid w:val="00487FFE"/>
    <w:rsid w:val="004A3F89"/>
    <w:rsid w:val="004B6DB8"/>
    <w:rsid w:val="004C4AE5"/>
    <w:rsid w:val="004E4E64"/>
    <w:rsid w:val="004F4583"/>
    <w:rsid w:val="004F680C"/>
    <w:rsid w:val="00502B42"/>
    <w:rsid w:val="005139F9"/>
    <w:rsid w:val="00545885"/>
    <w:rsid w:val="005468DE"/>
    <w:rsid w:val="00552342"/>
    <w:rsid w:val="0055238F"/>
    <w:rsid w:val="0056090C"/>
    <w:rsid w:val="00577D1B"/>
    <w:rsid w:val="00583848"/>
    <w:rsid w:val="00586B53"/>
    <w:rsid w:val="00597E6F"/>
    <w:rsid w:val="005A1C2A"/>
    <w:rsid w:val="005C28A3"/>
    <w:rsid w:val="005C38FF"/>
    <w:rsid w:val="005C7CF1"/>
    <w:rsid w:val="005D2CDA"/>
    <w:rsid w:val="005D60D2"/>
    <w:rsid w:val="005D6FDF"/>
    <w:rsid w:val="005E0525"/>
    <w:rsid w:val="005E5964"/>
    <w:rsid w:val="00605118"/>
    <w:rsid w:val="006161D8"/>
    <w:rsid w:val="00620C9B"/>
    <w:rsid w:val="006247E4"/>
    <w:rsid w:val="006304A8"/>
    <w:rsid w:val="00630C01"/>
    <w:rsid w:val="00637E1A"/>
    <w:rsid w:val="0064309F"/>
    <w:rsid w:val="00654A7B"/>
    <w:rsid w:val="00667E45"/>
    <w:rsid w:val="00671F81"/>
    <w:rsid w:val="00672EE3"/>
    <w:rsid w:val="0068036D"/>
    <w:rsid w:val="006840D5"/>
    <w:rsid w:val="00685318"/>
    <w:rsid w:val="0068553C"/>
    <w:rsid w:val="0069137E"/>
    <w:rsid w:val="006931E5"/>
    <w:rsid w:val="006A69C7"/>
    <w:rsid w:val="006A7973"/>
    <w:rsid w:val="006B45A6"/>
    <w:rsid w:val="006C4454"/>
    <w:rsid w:val="006C70D2"/>
    <w:rsid w:val="006C71F7"/>
    <w:rsid w:val="006D5824"/>
    <w:rsid w:val="006E3A76"/>
    <w:rsid w:val="00700645"/>
    <w:rsid w:val="00706239"/>
    <w:rsid w:val="007160E8"/>
    <w:rsid w:val="00732D64"/>
    <w:rsid w:val="00750679"/>
    <w:rsid w:val="00753954"/>
    <w:rsid w:val="00777959"/>
    <w:rsid w:val="0078405A"/>
    <w:rsid w:val="00785ADB"/>
    <w:rsid w:val="00787EE6"/>
    <w:rsid w:val="00791A8C"/>
    <w:rsid w:val="00793A05"/>
    <w:rsid w:val="00795D21"/>
    <w:rsid w:val="007A1912"/>
    <w:rsid w:val="007C4222"/>
    <w:rsid w:val="007D6D02"/>
    <w:rsid w:val="007E0894"/>
    <w:rsid w:val="007E17A8"/>
    <w:rsid w:val="007E7E42"/>
    <w:rsid w:val="00811384"/>
    <w:rsid w:val="008147CD"/>
    <w:rsid w:val="00822934"/>
    <w:rsid w:val="008253B5"/>
    <w:rsid w:val="008275F6"/>
    <w:rsid w:val="00840623"/>
    <w:rsid w:val="00843755"/>
    <w:rsid w:val="00853505"/>
    <w:rsid w:val="00870034"/>
    <w:rsid w:val="0087081F"/>
    <w:rsid w:val="00883106"/>
    <w:rsid w:val="008A76CB"/>
    <w:rsid w:val="008A7AA3"/>
    <w:rsid w:val="008B5283"/>
    <w:rsid w:val="008C162C"/>
    <w:rsid w:val="008C2AE8"/>
    <w:rsid w:val="008D41E1"/>
    <w:rsid w:val="008D55DB"/>
    <w:rsid w:val="008D5BFA"/>
    <w:rsid w:val="008E13AD"/>
    <w:rsid w:val="008E2AE8"/>
    <w:rsid w:val="008F160B"/>
    <w:rsid w:val="00902F9F"/>
    <w:rsid w:val="009055A9"/>
    <w:rsid w:val="00906FFB"/>
    <w:rsid w:val="00923629"/>
    <w:rsid w:val="00946D29"/>
    <w:rsid w:val="00947B35"/>
    <w:rsid w:val="00950458"/>
    <w:rsid w:val="00957769"/>
    <w:rsid w:val="009822EE"/>
    <w:rsid w:val="00991956"/>
    <w:rsid w:val="009A3735"/>
    <w:rsid w:val="009B31D6"/>
    <w:rsid w:val="009D6B8E"/>
    <w:rsid w:val="009E6CF5"/>
    <w:rsid w:val="009E7A10"/>
    <w:rsid w:val="009F0627"/>
    <w:rsid w:val="009F144D"/>
    <w:rsid w:val="00A1070C"/>
    <w:rsid w:val="00A146FB"/>
    <w:rsid w:val="00A170F8"/>
    <w:rsid w:val="00A244B9"/>
    <w:rsid w:val="00A34DD7"/>
    <w:rsid w:val="00A372D9"/>
    <w:rsid w:val="00A714CC"/>
    <w:rsid w:val="00A739A2"/>
    <w:rsid w:val="00A802CE"/>
    <w:rsid w:val="00AA5539"/>
    <w:rsid w:val="00AA64FD"/>
    <w:rsid w:val="00AA79EB"/>
    <w:rsid w:val="00AC08BC"/>
    <w:rsid w:val="00AC740A"/>
    <w:rsid w:val="00B02235"/>
    <w:rsid w:val="00B04E69"/>
    <w:rsid w:val="00B059F1"/>
    <w:rsid w:val="00B40859"/>
    <w:rsid w:val="00B4212F"/>
    <w:rsid w:val="00B45484"/>
    <w:rsid w:val="00B72457"/>
    <w:rsid w:val="00BB1BAD"/>
    <w:rsid w:val="00BC4F0A"/>
    <w:rsid w:val="00BC6B54"/>
    <w:rsid w:val="00BD1FAC"/>
    <w:rsid w:val="00C12AB0"/>
    <w:rsid w:val="00C21B63"/>
    <w:rsid w:val="00C33320"/>
    <w:rsid w:val="00C34009"/>
    <w:rsid w:val="00C3492D"/>
    <w:rsid w:val="00C37871"/>
    <w:rsid w:val="00C42FA4"/>
    <w:rsid w:val="00C520F4"/>
    <w:rsid w:val="00C5394D"/>
    <w:rsid w:val="00C608C8"/>
    <w:rsid w:val="00C67B21"/>
    <w:rsid w:val="00C71437"/>
    <w:rsid w:val="00C768A2"/>
    <w:rsid w:val="00C830DB"/>
    <w:rsid w:val="00C85A8E"/>
    <w:rsid w:val="00C86118"/>
    <w:rsid w:val="00C91B4F"/>
    <w:rsid w:val="00C91C86"/>
    <w:rsid w:val="00C922E8"/>
    <w:rsid w:val="00C94E4C"/>
    <w:rsid w:val="00CA107F"/>
    <w:rsid w:val="00CA3082"/>
    <w:rsid w:val="00CA58A0"/>
    <w:rsid w:val="00CB265B"/>
    <w:rsid w:val="00CC1DB4"/>
    <w:rsid w:val="00CD083B"/>
    <w:rsid w:val="00CD1765"/>
    <w:rsid w:val="00CE7D77"/>
    <w:rsid w:val="00CF3E75"/>
    <w:rsid w:val="00CF5753"/>
    <w:rsid w:val="00D011F6"/>
    <w:rsid w:val="00D042BD"/>
    <w:rsid w:val="00D07E40"/>
    <w:rsid w:val="00D44764"/>
    <w:rsid w:val="00D520E5"/>
    <w:rsid w:val="00D918FB"/>
    <w:rsid w:val="00DA1510"/>
    <w:rsid w:val="00DA429B"/>
    <w:rsid w:val="00DA764E"/>
    <w:rsid w:val="00DC2C25"/>
    <w:rsid w:val="00DD0B84"/>
    <w:rsid w:val="00DD12A2"/>
    <w:rsid w:val="00DD570E"/>
    <w:rsid w:val="00DD5E17"/>
    <w:rsid w:val="00DD6ABE"/>
    <w:rsid w:val="00E04D83"/>
    <w:rsid w:val="00E313B4"/>
    <w:rsid w:val="00E47211"/>
    <w:rsid w:val="00E521F6"/>
    <w:rsid w:val="00E637B7"/>
    <w:rsid w:val="00E64E2F"/>
    <w:rsid w:val="00E65333"/>
    <w:rsid w:val="00E657A6"/>
    <w:rsid w:val="00E7138F"/>
    <w:rsid w:val="00E810B1"/>
    <w:rsid w:val="00E918DF"/>
    <w:rsid w:val="00E92D30"/>
    <w:rsid w:val="00EA0973"/>
    <w:rsid w:val="00EA116B"/>
    <w:rsid w:val="00EA13E7"/>
    <w:rsid w:val="00EA7172"/>
    <w:rsid w:val="00EB3C75"/>
    <w:rsid w:val="00EB7D01"/>
    <w:rsid w:val="00ED0702"/>
    <w:rsid w:val="00ED18BA"/>
    <w:rsid w:val="00ED5AA0"/>
    <w:rsid w:val="00ED77F2"/>
    <w:rsid w:val="00EE1DB4"/>
    <w:rsid w:val="00EE5341"/>
    <w:rsid w:val="00EE59CE"/>
    <w:rsid w:val="00EF54E9"/>
    <w:rsid w:val="00F06F45"/>
    <w:rsid w:val="00F25FAB"/>
    <w:rsid w:val="00F37D85"/>
    <w:rsid w:val="00F4431E"/>
    <w:rsid w:val="00F70C0C"/>
    <w:rsid w:val="00F75B19"/>
    <w:rsid w:val="00F82358"/>
    <w:rsid w:val="00F926F6"/>
    <w:rsid w:val="00F936CB"/>
    <w:rsid w:val="00F95626"/>
    <w:rsid w:val="00FB3F78"/>
    <w:rsid w:val="00FC3A25"/>
    <w:rsid w:val="00FC7B9D"/>
    <w:rsid w:val="00FD2B4E"/>
    <w:rsid w:val="00FE5DAE"/>
    <w:rsid w:val="00FE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3"/>
      </w:numPr>
      <w:tabs>
        <w:tab w:val="clear" w:pos="0"/>
        <w:tab w:val="num" w:pos="456"/>
      </w:tabs>
      <w:spacing w:after="240"/>
      <w:jc w:val="left"/>
      <w:outlineLvl w:val="0"/>
    </w:pPr>
    <w:rPr>
      <w:b/>
      <w:caps/>
      <w:shadow/>
      <w:kern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3"/>
      </w:numPr>
      <w:spacing w:before="120" w:after="120"/>
      <w:jc w:val="left"/>
      <w:outlineLvl w:val="1"/>
    </w:pPr>
    <w:rPr>
      <w:shadow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3"/>
      </w:numPr>
      <w:spacing w:before="240" w:after="120"/>
      <w:outlineLvl w:val="2"/>
    </w:pPr>
    <w:rPr>
      <w:b/>
      <w:iCs/>
      <w:shadow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240" w:after="120"/>
      <w:outlineLvl w:val="3"/>
    </w:pPr>
    <w:rPr>
      <w:bCs/>
      <w:i/>
      <w:lang w:val="de-D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jc w:val="center"/>
      <w:outlineLvl w:val="4"/>
    </w:pPr>
    <w:rPr>
      <w:bCs/>
      <w:i/>
      <w:iCs/>
      <w:lang w:val="en-US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3"/>
      </w:numPr>
      <w:spacing w:before="240"/>
      <w:outlineLvl w:val="5"/>
    </w:pPr>
    <w:rPr>
      <w:i/>
      <w:i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3"/>
      </w:numPr>
      <w:outlineLvl w:val="6"/>
    </w:pPr>
    <w:rPr>
      <w:b/>
      <w:i/>
      <w:iC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3"/>
      </w:numPr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outlineLvl w:val="8"/>
    </w:pPr>
    <w:rPr>
      <w:i/>
      <w:i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Pr>
      <w:color w:val="0000FF"/>
      <w:u w:val="single"/>
    </w:rPr>
  </w:style>
  <w:style w:type="paragraph" w:styleId="Legenda">
    <w:name w:val="caption"/>
    <w:basedOn w:val="Normalny"/>
    <w:next w:val="Normalny"/>
    <w:qFormat/>
    <w:pPr>
      <w:ind w:right="-143"/>
      <w:jc w:val="center"/>
    </w:pPr>
    <w:rPr>
      <w:b/>
      <w:lang w:val="en-US"/>
    </w:rPr>
  </w:style>
  <w:style w:type="paragraph" w:styleId="Listanumerowana">
    <w:name w:val="List Number"/>
    <w:basedOn w:val="Normalny"/>
    <w:pPr>
      <w:widowControl w:val="0"/>
      <w:numPr>
        <w:numId w:val="1"/>
      </w:numPr>
    </w:pPr>
  </w:style>
  <w:style w:type="paragraph" w:styleId="Nagwek">
    <w:name w:val="header"/>
    <w:basedOn w:val="Normalny"/>
    <w:pPr>
      <w:tabs>
        <w:tab w:val="center" w:pos="4536"/>
        <w:tab w:val="right" w:pos="9639"/>
      </w:tabs>
    </w:pPr>
    <w:rPr>
      <w:b/>
      <w:bCs/>
      <w:i/>
      <w:iCs/>
      <w:sz w:val="20"/>
      <w:u w:val="single"/>
    </w:rPr>
  </w:style>
  <w:style w:type="character" w:styleId="Numerstrony">
    <w:name w:val="page number"/>
    <w:rPr>
      <w:b/>
      <w:i/>
      <w:sz w:val="2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b/>
      <w:bCs/>
      <w:sz w:val="32"/>
    </w:rPr>
  </w:style>
  <w:style w:type="character" w:styleId="Pogrubienie">
    <w:name w:val="Strong"/>
    <w:qFormat/>
    <w:rPr>
      <w:b/>
      <w:bCs/>
    </w:rPr>
  </w:style>
  <w:style w:type="paragraph" w:customStyle="1" w:styleId="rysunki">
    <w:name w:val="rysunki"/>
    <w:basedOn w:val="Normalny"/>
    <w:pPr>
      <w:keepNext/>
      <w:widowControl w:val="0"/>
      <w:jc w:val="center"/>
    </w:pPr>
    <w:rPr>
      <w:i/>
      <w:iCs/>
    </w:rPr>
  </w:style>
  <w:style w:type="paragraph" w:customStyle="1" w:styleId="Specyfikacje">
    <w:name w:val="Specyfikacje"/>
    <w:basedOn w:val="Normalny"/>
    <w:pPr>
      <w:widowControl w:val="0"/>
    </w:pPr>
  </w:style>
  <w:style w:type="paragraph" w:customStyle="1" w:styleId="Specyfikacje1">
    <w:name w:val="Specyfikacje1"/>
    <w:basedOn w:val="Normalny"/>
    <w:pPr>
      <w:widowControl w:val="0"/>
    </w:pPr>
  </w:style>
  <w:style w:type="paragraph" w:customStyle="1" w:styleId="Specyfikacje2">
    <w:name w:val="Specyfikacje2"/>
    <w:basedOn w:val="Normalny"/>
    <w:pPr>
      <w:widowControl w:val="0"/>
      <w:ind w:firstLine="709"/>
    </w:pPr>
  </w:style>
  <w:style w:type="paragraph" w:customStyle="1" w:styleId="Specyfikacje3">
    <w:name w:val="Specyfikacje3"/>
    <w:basedOn w:val="Normalny"/>
    <w:pPr>
      <w:widowControl w:val="0"/>
    </w:pPr>
  </w:style>
  <w:style w:type="paragraph" w:customStyle="1" w:styleId="Specyfikacje4">
    <w:name w:val="Specyfikacje4"/>
    <w:basedOn w:val="Normalny"/>
    <w:pPr>
      <w:widowControl w:val="0"/>
    </w:pPr>
  </w:style>
  <w:style w:type="paragraph" w:styleId="Spistreci1">
    <w:name w:val="toc 1"/>
    <w:basedOn w:val="Normalny"/>
    <w:next w:val="Normalny"/>
    <w:autoRedefine/>
    <w:semiHidden/>
    <w:rPr>
      <w:shadow/>
      <w:noProof/>
      <w:szCs w:val="28"/>
    </w:rPr>
  </w:style>
  <w:style w:type="paragraph" w:styleId="Spistreci2">
    <w:name w:val="toc 2"/>
    <w:basedOn w:val="Normalny"/>
    <w:next w:val="Normalny"/>
    <w:autoRedefine/>
    <w:semiHidden/>
    <w:pPr>
      <w:tabs>
        <w:tab w:val="right" w:leader="dot" w:pos="9356"/>
      </w:tabs>
    </w:pPr>
  </w:style>
  <w:style w:type="paragraph" w:styleId="Spistreci3">
    <w:name w:val="toc 3"/>
    <w:basedOn w:val="Normalny"/>
    <w:next w:val="Normalny"/>
    <w:autoRedefine/>
    <w:semiHidden/>
    <w:pPr>
      <w:tabs>
        <w:tab w:val="left" w:pos="1440"/>
        <w:tab w:val="right" w:leader="dot" w:pos="9356"/>
      </w:tabs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rPr>
      <w:b/>
      <w:bCs/>
    </w:r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b/>
      <w:bCs/>
      <w:i/>
      <w:iCs/>
      <w:sz w:val="20"/>
    </w:rPr>
  </w:style>
  <w:style w:type="paragraph" w:customStyle="1" w:styleId="Tablica">
    <w:name w:val="Tablica"/>
    <w:basedOn w:val="Nagwek1"/>
    <w:pPr>
      <w:numPr>
        <w:numId w:val="2"/>
      </w:numPr>
      <w:tabs>
        <w:tab w:val="clear" w:pos="1800"/>
        <w:tab w:val="num" w:pos="1418"/>
      </w:tabs>
      <w:spacing w:before="100" w:beforeAutospacing="1" w:after="100" w:afterAutospacing="1"/>
      <w:ind w:left="1418" w:hanging="1418"/>
    </w:pPr>
    <w:rPr>
      <w:b w:val="0"/>
      <w:caps w:val="0"/>
      <w:shadow w:val="0"/>
    </w:rPr>
  </w:style>
  <w:style w:type="paragraph" w:customStyle="1" w:styleId="Tablica4">
    <w:name w:val="Tablica4"/>
    <w:basedOn w:val="Nagwek1"/>
    <w:pPr>
      <w:numPr>
        <w:numId w:val="0"/>
      </w:numPr>
      <w:tabs>
        <w:tab w:val="num" w:pos="1418"/>
      </w:tabs>
      <w:spacing w:before="100" w:beforeAutospacing="1" w:after="100" w:afterAutospacing="1"/>
      <w:ind w:left="1418" w:hanging="1418"/>
    </w:pPr>
    <w:rPr>
      <w:b w:val="0"/>
      <w:shadow w:val="0"/>
    </w:rPr>
  </w:style>
  <w:style w:type="paragraph" w:customStyle="1" w:styleId="Tablica6">
    <w:name w:val="Tablica6"/>
    <w:basedOn w:val="Nagwek1"/>
    <w:pPr>
      <w:numPr>
        <w:numId w:val="0"/>
      </w:numPr>
      <w:tabs>
        <w:tab w:val="num" w:pos="1418"/>
      </w:tabs>
      <w:spacing w:before="100" w:beforeAutospacing="1" w:after="100" w:afterAutospacing="1"/>
      <w:ind w:left="1418" w:hanging="1418"/>
    </w:pPr>
    <w:rPr>
      <w:b w:val="0"/>
      <w:caps w:val="0"/>
      <w:shadow w:val="0"/>
    </w:rPr>
  </w:style>
  <w:style w:type="paragraph" w:styleId="Tekstblokowy">
    <w:name w:val="Block Text"/>
    <w:basedOn w:val="Normalny"/>
    <w:pPr>
      <w:ind w:left="567" w:right="-143" w:hanging="567"/>
      <w:jc w:val="left"/>
    </w:pPr>
    <w:rPr>
      <w:sz w:val="20"/>
    </w:rPr>
  </w:style>
  <w:style w:type="paragraph" w:styleId="Tekstkomentarza">
    <w:name w:val="annotation text"/>
    <w:basedOn w:val="Normalny"/>
    <w:semiHidden/>
    <w:pPr>
      <w:ind w:firstLine="709"/>
    </w:pPr>
    <w:rPr>
      <w:sz w:val="20"/>
    </w:rPr>
  </w:style>
  <w:style w:type="paragraph" w:styleId="Tekstpodstawowy">
    <w:name w:val="Body Text"/>
    <w:basedOn w:val="Normalny"/>
    <w:pPr>
      <w:widowControl w:val="0"/>
    </w:pPr>
    <w:rPr>
      <w:sz w:val="20"/>
    </w:rPr>
  </w:style>
  <w:style w:type="paragraph" w:styleId="Tekstpodstawowy2">
    <w:name w:val="Body Text 2"/>
    <w:basedOn w:val="Normalny"/>
    <w:pPr>
      <w:widowControl w:val="0"/>
      <w:ind w:right="-143"/>
    </w:pPr>
    <w:rPr>
      <w:sz w:val="20"/>
      <w:lang w:val="en-GB"/>
    </w:rPr>
  </w:style>
  <w:style w:type="paragraph" w:styleId="Tekstpodstawowy3">
    <w:name w:val="Body Text 3"/>
    <w:basedOn w:val="Normalny"/>
    <w:rPr>
      <w:sz w:val="28"/>
    </w:rPr>
  </w:style>
  <w:style w:type="paragraph" w:styleId="Tekstpodstawowywcity">
    <w:name w:val="Body Text Indent"/>
    <w:basedOn w:val="Normalny"/>
    <w:pPr>
      <w:ind w:firstLine="425"/>
    </w:pPr>
  </w:style>
  <w:style w:type="paragraph" w:styleId="Tekstpodstawowywcity2">
    <w:name w:val="Body Text Indent 2"/>
    <w:basedOn w:val="Normalny"/>
    <w:pPr>
      <w:ind w:firstLine="360"/>
    </w:pPr>
    <w:rPr>
      <w:szCs w:val="24"/>
    </w:rPr>
  </w:style>
  <w:style w:type="paragraph" w:styleId="Tekstpodstawowywcity3">
    <w:name w:val="Body Text Indent 3"/>
    <w:basedOn w:val="Normalny"/>
    <w:pPr>
      <w:ind w:firstLine="425"/>
      <w:jc w:val="center"/>
    </w:pPr>
  </w:style>
  <w:style w:type="paragraph" w:styleId="Tekstprzypisudolnego">
    <w:name w:val="footnote text"/>
    <w:basedOn w:val="Normalny"/>
    <w:semiHidden/>
    <w:pPr>
      <w:jc w:val="left"/>
    </w:pPr>
    <w:rPr>
      <w:sz w:val="20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b/>
      <w:bCs/>
      <w:kern w:val="28"/>
      <w:sz w:val="38"/>
      <w:szCs w:val="32"/>
    </w:rPr>
  </w:style>
  <w:style w:type="paragraph" w:customStyle="1" w:styleId="wzor">
    <w:name w:val="wzor"/>
    <w:basedOn w:val="Normalny"/>
    <w:autoRedefine/>
    <w:rPr>
      <w:position w:val="-24"/>
    </w:rPr>
  </w:style>
  <w:style w:type="paragraph" w:customStyle="1" w:styleId="wzor4">
    <w:name w:val="wzor4"/>
    <w:basedOn w:val="Normalny"/>
    <w:pPr>
      <w:widowControl w:val="0"/>
      <w:jc w:val="center"/>
    </w:pPr>
  </w:style>
  <w:style w:type="paragraph" w:customStyle="1" w:styleId="Wzr">
    <w:name w:val="Wzór"/>
    <w:basedOn w:val="Normalny"/>
    <w:pPr>
      <w:tabs>
        <w:tab w:val="left" w:pos="-1985"/>
        <w:tab w:val="right" w:pos="9072"/>
      </w:tabs>
      <w:spacing w:before="240" w:after="240"/>
    </w:pPr>
  </w:style>
  <w:style w:type="paragraph" w:customStyle="1" w:styleId="Wzr1">
    <w:name w:val="Wzór1"/>
    <w:basedOn w:val="Normalny"/>
    <w:pPr>
      <w:ind w:left="2268" w:firstLine="4"/>
    </w:pPr>
  </w:style>
  <w:style w:type="paragraph" w:customStyle="1" w:styleId="Wzr2">
    <w:name w:val="Wzór2"/>
    <w:basedOn w:val="Normalny"/>
    <w:pPr>
      <w:tabs>
        <w:tab w:val="right" w:pos="9072"/>
      </w:tabs>
      <w:ind w:left="2268" w:firstLine="4"/>
    </w:pPr>
  </w:style>
  <w:style w:type="paragraph" w:customStyle="1" w:styleId="Zawartotablicy">
    <w:name w:val="Zawartość tablicy"/>
    <w:basedOn w:val="Normalny"/>
    <w:pPr>
      <w:jc w:val="center"/>
    </w:pPr>
    <w:rPr>
      <w:rFonts w:ascii="Arial" w:hAnsi="Arial" w:cs="Arial"/>
      <w:sz w:val="20"/>
    </w:rPr>
  </w:style>
  <w:style w:type="paragraph" w:customStyle="1" w:styleId="Zawartotablicy1">
    <w:name w:val="Zawartość tablicy1"/>
    <w:basedOn w:val="Normalny"/>
    <w:pPr>
      <w:jc w:val="center"/>
    </w:pPr>
    <w:rPr>
      <w:rFonts w:ascii="Arial" w:hAnsi="Arial" w:cs="Arial"/>
      <w:sz w:val="20"/>
    </w:rPr>
  </w:style>
  <w:style w:type="paragraph" w:customStyle="1" w:styleId="Zawartotablicy2">
    <w:name w:val="Zawartość tablicy2"/>
    <w:basedOn w:val="Normalny"/>
    <w:pPr>
      <w:jc w:val="center"/>
    </w:pPr>
    <w:rPr>
      <w:rFonts w:ascii="Arial" w:hAnsi="Arial" w:cs="Arial"/>
      <w:sz w:val="20"/>
    </w:rPr>
  </w:style>
  <w:style w:type="paragraph" w:styleId="Zwykytekst">
    <w:name w:val="Plain Text"/>
    <w:basedOn w:val="Normalny"/>
    <w:pPr>
      <w:jc w:val="left"/>
    </w:pPr>
    <w:rPr>
      <w:rFonts w:ascii="Courier New" w:hAnsi="Courier New" w:cs="Courier New"/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left"/>
    </w:pPr>
    <w:rPr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 Znak Znak"/>
    <w:rPr>
      <w:lang w:val="pl-PL" w:eastAsia="pl-PL" w:bidi="ar-SA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Style3">
    <w:name w:val="Style3"/>
    <w:basedOn w:val="Normalny"/>
    <w:rsid w:val="00C67B21"/>
    <w:pPr>
      <w:widowControl w:val="0"/>
      <w:autoSpaceDE w:val="0"/>
      <w:autoSpaceDN w:val="0"/>
      <w:spacing w:before="60" w:after="60"/>
      <w:ind w:left="453" w:hanging="283"/>
    </w:pPr>
    <w:rPr>
      <w:sz w:val="20"/>
      <w:szCs w:val="24"/>
    </w:rPr>
  </w:style>
  <w:style w:type="paragraph" w:customStyle="1" w:styleId="tekstost">
    <w:name w:val="tekst ost"/>
    <w:basedOn w:val="Normalny"/>
    <w:rsid w:val="00CF5753"/>
    <w:pPr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984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operatu wodnoprawnego</vt:lpstr>
      <vt:lpstr>SZABLON operatu wodnoprawnego</vt:lpstr>
    </vt:vector>
  </TitlesOfParts>
  <Manager>Tomasz Siwowski</Manager>
  <Company>PP "Promost Consulting"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operatu wodnoprawnego</dc:title>
  <dc:subject>Szablony dokumentacji</dc:subject>
  <dc:creator>Dariusz Sobala</dc:creator>
  <cp:keywords>Operat wodnoprawny</cp:keywords>
  <dc:description>Uwaga! Należy opracować 3 egz. operatu wodnoprawnego. Dwa nalezy przesłać do uzgodnienia, a jeden przekazać do archiwum.</dc:description>
  <cp:lastModifiedBy>ZDP</cp:lastModifiedBy>
  <cp:revision>2</cp:revision>
  <cp:lastPrinted>2018-05-30T17:40:00Z</cp:lastPrinted>
  <dcterms:created xsi:type="dcterms:W3CDTF">2019-09-09T06:21:00Z</dcterms:created>
  <dcterms:modified xsi:type="dcterms:W3CDTF">2019-09-09T06:21:00Z</dcterms:modified>
  <cp:category>Szablon</cp:category>
</cp:coreProperties>
</file>